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6330A6" w:rsidRDefault="006D192E" w:rsidP="00E71663">
      <w:pPr>
        <w:rPr>
          <w:sz w:val="18"/>
          <w:szCs w:val="18"/>
        </w:rPr>
      </w:pPr>
      <w:r w:rsidRPr="006330A6">
        <w:rPr>
          <w:b/>
          <w:sz w:val="18"/>
          <w:szCs w:val="18"/>
        </w:rPr>
        <w:t>Ocenę celującą</w:t>
      </w:r>
      <w:r w:rsidRPr="006330A6">
        <w:rPr>
          <w:sz w:val="18"/>
          <w:szCs w:val="18"/>
        </w:rPr>
        <w:t xml:space="preserve"> otrzymuje uczeń spełniający wymagania na ocenę bardzo dobrą i dodatkowo posiada wiedzę i umiejętności nabyte poprzez:</w:t>
      </w:r>
    </w:p>
    <w:p w:rsidR="006D192E" w:rsidRPr="006330A6" w:rsidRDefault="006D192E" w:rsidP="00E71663">
      <w:pPr>
        <w:rPr>
          <w:sz w:val="18"/>
          <w:szCs w:val="18"/>
        </w:rPr>
      </w:pPr>
      <w:r w:rsidRPr="006330A6">
        <w:rPr>
          <w:sz w:val="18"/>
          <w:szCs w:val="18"/>
        </w:rPr>
        <w:t>a) przygotowanie</w:t>
      </w:r>
      <w:r w:rsidR="006330A6" w:rsidRPr="006330A6">
        <w:rPr>
          <w:sz w:val="18"/>
          <w:szCs w:val="18"/>
        </w:rPr>
        <w:t xml:space="preserve"> się di konkursów przedmiotowych szkolnych i pozaszkolnych</w:t>
      </w:r>
    </w:p>
    <w:p w:rsidR="006330A6" w:rsidRPr="006330A6" w:rsidRDefault="006330A6" w:rsidP="00E71663">
      <w:pPr>
        <w:rPr>
          <w:sz w:val="18"/>
          <w:szCs w:val="18"/>
        </w:rPr>
      </w:pPr>
      <w:r w:rsidRPr="006330A6">
        <w:rPr>
          <w:sz w:val="18"/>
          <w:szCs w:val="18"/>
        </w:rPr>
        <w:t>b) samodzielną pracę dodatkową</w:t>
      </w:r>
    </w:p>
    <w:p w:rsidR="006330A6" w:rsidRPr="006330A6" w:rsidRDefault="006330A6" w:rsidP="00E71663">
      <w:pPr>
        <w:rPr>
          <w:sz w:val="18"/>
          <w:szCs w:val="18"/>
        </w:rPr>
      </w:pPr>
      <w:r w:rsidRPr="006330A6">
        <w:rPr>
          <w:sz w:val="18"/>
          <w:szCs w:val="18"/>
        </w:rPr>
        <w:t>c) aktywny udział w obowiązkowych i dodatkowych zajęciach edukacyjnych</w:t>
      </w: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B4645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mapach topograficznej i ogólnogeograficznej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współrzędne geograficzne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ciała niebieskie: planety karłowate, księżyce, planetoidy, meteoroidy,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obszary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prognozapogody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obszarów, na których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uproszczoną mapę pogody 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klimatogramów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podstawie klimatogramu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uzasadnia znaczenie prognozowania pogody w działalności człowieka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i porównuje strefy 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występowania dużych sum opadów atmosferycznych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przykładach 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procesy 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skały o różnej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przyczyny przemieszczania się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występowania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na podstawie fotografii formy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działalności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rzeźbotwórczej 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gleby strefowe i niestrefowe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cechy głównych typów gleb strefowych i niestrefowych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C67F79" w:rsidRDefault="00C67F79" w:rsidP="00C67F79">
      <w:pPr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:rsidR="00C67F79" w:rsidRDefault="00C67F79" w:rsidP="00C67F79">
      <w:pPr>
        <w:rPr>
          <w:rFonts w:asciiTheme="minorHAnsi" w:hAnsiTheme="minorHAnsi" w:cstheme="minorHAnsi"/>
          <w:b/>
          <w:sz w:val="28"/>
          <w:szCs w:val="18"/>
        </w:rPr>
      </w:pPr>
    </w:p>
    <w:p w:rsidR="00C67F79" w:rsidRDefault="00C67F79" w:rsidP="00C67F79">
      <w:pPr>
        <w:rPr>
          <w:sz w:val="18"/>
          <w:szCs w:val="18"/>
        </w:rPr>
      </w:pPr>
      <w:r>
        <w:rPr>
          <w:b/>
          <w:sz w:val="18"/>
          <w:szCs w:val="18"/>
        </w:rPr>
        <w:t>Ocenę celującą</w:t>
      </w:r>
      <w:r>
        <w:rPr>
          <w:sz w:val="18"/>
          <w:szCs w:val="18"/>
        </w:rPr>
        <w:t xml:space="preserve"> otrzymuje uczeń spełniający wymagania na ocenę bardzo dobrą i dodatkowo posiada wiedzę i umiejętności nabyte poprzez:</w:t>
      </w:r>
    </w:p>
    <w:p w:rsidR="00C67F79" w:rsidRDefault="00C67F79" w:rsidP="00C67F79">
      <w:pPr>
        <w:rPr>
          <w:sz w:val="18"/>
          <w:szCs w:val="18"/>
        </w:rPr>
      </w:pPr>
      <w:r>
        <w:rPr>
          <w:sz w:val="18"/>
          <w:szCs w:val="18"/>
        </w:rPr>
        <w:t>a) przygotowanie się di konkursów przedmiotowych szkolnych i pozaszkolnych</w:t>
      </w:r>
    </w:p>
    <w:p w:rsidR="00C67F79" w:rsidRDefault="00C67F79" w:rsidP="00C67F79">
      <w:pPr>
        <w:rPr>
          <w:sz w:val="18"/>
          <w:szCs w:val="18"/>
        </w:rPr>
      </w:pPr>
      <w:r>
        <w:rPr>
          <w:sz w:val="18"/>
          <w:szCs w:val="18"/>
        </w:rPr>
        <w:t>b) samodzielną pracę dodatkową</w:t>
      </w:r>
    </w:p>
    <w:p w:rsidR="00C67F79" w:rsidRPr="00DA388A" w:rsidRDefault="00C67F79" w:rsidP="00C67F79">
      <w:pPr>
        <w:rPr>
          <w:sz w:val="18"/>
          <w:szCs w:val="18"/>
        </w:rPr>
      </w:pPr>
      <w:r>
        <w:rPr>
          <w:sz w:val="18"/>
          <w:szCs w:val="18"/>
        </w:rPr>
        <w:t>c) aktywny udział w obowiązkowych i dodatkowych zajęciach edukacyjnych</w:t>
      </w:r>
    </w:p>
    <w:p w:rsidR="00C67F79" w:rsidRPr="00372BC9" w:rsidRDefault="00C67F79" w:rsidP="00C67F7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C67F79" w:rsidRPr="00372BC9" w:rsidTr="00F766EF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372BC9" w:rsidRDefault="00C67F79" w:rsidP="00F766EF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C67F79" w:rsidRPr="00372BC9" w:rsidTr="00F766EF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C67F79" w:rsidRPr="00372BC9" w:rsidTr="00F766EF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7F79" w:rsidRPr="00372BC9" w:rsidRDefault="00C67F79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C67F79" w:rsidRPr="00372BC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775146" w:rsidRDefault="00C67F79" w:rsidP="00F766EF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C67F79" w:rsidRPr="00372BC9" w:rsidTr="00F766EF">
        <w:tc>
          <w:tcPr>
            <w:tcW w:w="3207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F6619C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zależne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różnice w powierzchni państw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powierzchnię Polski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aktualną liczbę państw świata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dekolonizacja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dezintegracja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procesów integracyjnych na świecie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różnice 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terroryzmem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wymieniawskaźniki rozwoju gospodarczego i społecznego państw</w:t>
            </w:r>
          </w:p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eksklaw i wskazuje 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wielkie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minipaństwa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świata obszary kolonialne krajów europejskich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dezintegracją państw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procesów integracji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świata miejsca ważniejszych konfliktów zbrojnych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 w wybranych regionach w XXI w.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definicjewskaźników rozwoju krajów: PKB, HDI, MPI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na wybranych przykładach cechy krajów o różnym poziomie rozwoju społeczno-gospodarczego</w:t>
            </w:r>
          </w:p>
        </w:tc>
        <w:tc>
          <w:tcPr>
            <w:tcW w:w="3260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terytoriów zależnych w XXI w. na świecie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1989r.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konfliktów zbrojnych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konflikty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w.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dysproporcji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państw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składowe wskaźnika HDI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zróżnicowanie przestrzenne państw świata według wskaźników HDI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MPI</w:t>
            </w:r>
          </w:p>
        </w:tc>
        <w:tc>
          <w:tcPr>
            <w:tcW w:w="3215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F6619C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C67F79" w:rsidRPr="00F6619C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,które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na mapie politycznej świata po II wojnie światowej 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przyczyny integracji politycznej, gospodarczej i militarnej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 na świecie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strukturę PKB Polski na tle innych krajów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PKB państw znajdujących się na różnych poziomach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przyczyny i skutki dekolo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językiem urzędowym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</w:tr>
      <w:tr w:rsidR="00C67F79" w:rsidRPr="00372BC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F6619C" w:rsidRDefault="00C67F79" w:rsidP="00F766EF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C67F79" w:rsidRPr="00372BC9" w:rsidTr="00F766EF">
        <w:tc>
          <w:tcPr>
            <w:tcW w:w="3207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aktualną liczbę ludności świata i prognozy zmian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model przejścia demograficznego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eksplozja demograficzna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na świecie modele rodziny </w:t>
            </w:r>
          </w:p>
          <w:p w:rsidR="00C67F79" w:rsidRPr="00C86908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subekumena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 w podziale na przyrodnicze, społeczno-gospodarcze i polityczne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wyjaśniaznaczenie terminów: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migracji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migracji ludności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 narodowa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 etniczna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religie uniwersalne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i wskazuje na mapie główne kręgi kulturowe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wskaźnik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urbanizacji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różnicę między wsią a obszarem wiejskim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</w:t>
            </w:r>
          </w:p>
          <w:p w:rsidR="00C67F79" w:rsidRPr="00133F92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na wybranych przykładach funkcje wsi</w:t>
            </w:r>
          </w:p>
        </w:tc>
        <w:tc>
          <w:tcPr>
            <w:tcW w:w="3402" w:type="dxa"/>
            <w:shd w:val="clear" w:color="auto" w:fill="auto"/>
          </w:tcPr>
          <w:p w:rsidR="00C67F79" w:rsidRPr="00F65913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przyczyny zmian liczby ludności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różnice w przyroście naturalnym w krajach wysoko i słabo rozwiniętych pod względem społeczno-gospodarczym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fazy rozwoju demograficznego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regres demograficzny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wybranych krajach wysoko i słabo rozwiniętych 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starzenia się społeczeństw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modele rodziny i omawia ich występowanie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wybrane czynniki rozmieszczenia ludności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ograniczenia w rozmieszczeniu ludności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słabo zaludnione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przyczyny migracji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uchodźstwo od migracji ekonomicznej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główne i mieszane odmiany ludzkie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przykłady krajów jednolitych oraz zróżnicowanych pod względem narodowościowym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narodowościowe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 i wskazuje na mapie obszary ich występowania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wyznaniową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 procesu urbanizacji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wskaźnik urbanizacji i jego zróżnicowanie w Polsce i na świecie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fazy urbanizacji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gospodarczym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zróżnicowanie struktury wiekuna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dzietności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wpływ wybranych czynników na rozmieszczenie ludności na świecie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gęstości zaludnienia na świecie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współczesne migracje zagraniczne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dodatniego lub ujemnego salda migracji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narodowościowe wybranych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etnicznewybranych krajów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religijną w wybranych krajach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zróżnicowanie sieci osadniczej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ch, podaje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przestrzenne różnice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wielkości wskaźników urodzeń, zgonów i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i porównuje piramidy wieku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płci w wybranych krajach świata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społeczno-kulturowe uwarunkowania zróżnicowania modelu rodziny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rozwiniętychpod względem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darczym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świata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konsekwencjezróżnicowanianarodowościowego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etnicznego ludności na wybranych przykładach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konsekwencje zróżnicowania religijnego i kulturowego ludności na świecie</w:t>
            </w:r>
          </w:p>
          <w:p w:rsidR="00C67F79" w:rsidRPr="00F6619C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sieć osadniczą wybranych regionów świata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C67F79" w:rsidRPr="00F6619C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C67F79" w:rsidRPr="00F65913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społeczno-ekonomiczne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ekologiczne skutki nadmiernej koncentracji ludności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działań, które mogą ograniczyć negatywne przejawy zróżnicowania rasowego, narodowościowego i etnicznego ludności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ludzkości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zróżnicowanie poziomu rozwoju sieci osadniczej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regionów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zależność między udziałem ludności wiejskiej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</w:tc>
      </w:tr>
      <w:tr w:rsidR="00C67F79" w:rsidRPr="00372BC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FC3BEF" w:rsidRDefault="00C67F79" w:rsidP="00F766EF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C67F79" w:rsidRPr="00372BC9" w:rsidTr="00F766EF">
        <w:tc>
          <w:tcPr>
            <w:tcW w:w="3207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C67F79" w:rsidRPr="00F6619C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globalizacja, indeks globalizacji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funkcje poszczególnych sektorów gospodarki</w:t>
            </w:r>
          </w:p>
          <w:p w:rsidR="00C67F79" w:rsidRPr="00F6619C" w:rsidRDefault="00C67F79" w:rsidP="00F766EF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najwyższym indeksie globalizacji na świecie </w:t>
            </w:r>
          </w:p>
          <w:p w:rsidR="00C67F79" w:rsidRPr="00F6619C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F6619C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 strukturę zatrudnienia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C67F79" w:rsidRPr="00372BC9" w:rsidRDefault="00C67F79" w:rsidP="00F766EF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przebieg procesów globalizacji napłaszczyźnie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E40E7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C67F79" w:rsidRPr="00F6619C" w:rsidRDefault="00C67F79" w:rsidP="00F766EF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prawidłowości zmiany roli sektorów gospodarki w rozwoju cywilizacyjnym w wybranych krajach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C67F79" w:rsidRPr="00372BC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372BC9" w:rsidRDefault="00C67F79" w:rsidP="00F766EF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C67F79" w:rsidRPr="00372BC9" w:rsidTr="00F766EF">
        <w:tc>
          <w:tcPr>
            <w:tcW w:w="3207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czynniki rozwoju rolnictwa </w:t>
            </w:r>
          </w:p>
          <w:p w:rsidR="00C67F79" w:rsidRPr="00133F92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C67F79" w:rsidRPr="00133F92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C67F79" w:rsidRPr="00133F92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C67F79" w:rsidRPr="00133F92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C67F79" w:rsidRPr="00372BC9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rybactwo, rybołówstwo, akwakultura, marikultura</w:t>
            </w:r>
          </w:p>
          <w:p w:rsidR="00C67F79" w:rsidRPr="00133F92" w:rsidRDefault="00C67F79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133F92" w:rsidRDefault="00C67F79" w:rsidP="00F766EF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C67F79" w:rsidRPr="00133F92" w:rsidRDefault="00C67F79" w:rsidP="00F766EF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C67F79" w:rsidRPr="00133F92" w:rsidRDefault="00C67F79" w:rsidP="00F766EF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C67F79" w:rsidRPr="00372BC9" w:rsidRDefault="00C67F79" w:rsidP="00F766EF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:rsidR="00C67F79" w:rsidRPr="00133F92" w:rsidRDefault="00C67F79" w:rsidP="00F766EF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rozmieszczenie głównych łowisk na świecie </w:t>
            </w:r>
          </w:p>
          <w:p w:rsidR="00C67F79" w:rsidRPr="00372BC9" w:rsidRDefault="00C67F79" w:rsidP="00F766EF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C67F79" w:rsidRPr="006368F0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pozaprzyrodniczych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:rsidR="00C67F79" w:rsidRPr="00F65913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C67F79" w:rsidRPr="006368F0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:rsidR="00C67F79" w:rsidRPr="00F65913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wielkość pogłowia bydła, trzody chlewnej, owiec i drobiu na świecie 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pozaprzyrodniczych na wybranych przykładach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dostrzega związek między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C67F79" w:rsidRPr="00372BC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E550EB" w:rsidRDefault="00C67F79" w:rsidP="00F766EF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C67F79" w:rsidRPr="00372BC9" w:rsidTr="00F766EF">
        <w:trPr>
          <w:trHeight w:val="6223"/>
        </w:trPr>
        <w:tc>
          <w:tcPr>
            <w:tcW w:w="3207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368F0" w:rsidRDefault="00C67F79" w:rsidP="00F766EF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C67F79" w:rsidRPr="00F65913" w:rsidRDefault="00C67F79" w:rsidP="00F766EF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C67F79" w:rsidRPr="006368F0" w:rsidRDefault="00C67F79" w:rsidP="00F766EF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dezindustrializacja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procesów dezindustralizacji na świecie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C67F79" w:rsidRPr="00CD4609" w:rsidRDefault="00C67F79" w:rsidP="00F766EF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C67F79" w:rsidRPr="00372BC9" w:rsidRDefault="00C67F79" w:rsidP="00F766EF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C67F79" w:rsidRPr="00F65913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high-tech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 cechy industrializacji, dezindustrializacji i reindustrializacji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67F79" w:rsidRPr="006368F0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pozaprzyrodnicze czynniki lokalizacji przemysłu 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przyczyny i skutki dezindustrializacji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C67F79" w:rsidRPr="006368F0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 na świecie</w:t>
            </w:r>
          </w:p>
          <w:p w:rsidR="00C67F79" w:rsidRPr="00372BC9" w:rsidRDefault="00C67F79" w:rsidP="00F766EF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C67F79" w:rsidRPr="00372BC9" w:rsidRDefault="00C67F79" w:rsidP="00F766EF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C67F79" w:rsidRPr="00372BC9" w:rsidRDefault="00C67F79" w:rsidP="00F766EF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C67F79" w:rsidRPr="006368F0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C67F79" w:rsidRPr="006368F0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C67F79" w:rsidRPr="00372BC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E550EB" w:rsidRDefault="00C67F79" w:rsidP="00F766EF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Usługi</w:t>
            </w:r>
          </w:p>
        </w:tc>
      </w:tr>
      <w:tr w:rsidR="00C67F79" w:rsidRPr="00372BC9" w:rsidTr="00F766EF">
        <w:tc>
          <w:tcPr>
            <w:tcW w:w="3207" w:type="dxa"/>
            <w:shd w:val="clear" w:color="auto" w:fill="auto"/>
          </w:tcPr>
          <w:p w:rsidR="00C67F79" w:rsidRPr="006368F0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C67F79" w:rsidRPr="00372BC9" w:rsidRDefault="00C67F79" w:rsidP="00F766EF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C67F79" w:rsidRPr="00372BC9" w:rsidRDefault="00C67F79" w:rsidP="00F766EF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C67F79" w:rsidRPr="00CD4609" w:rsidRDefault="00C67F79" w:rsidP="00F766EF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C67F79" w:rsidRPr="00372BC9" w:rsidRDefault="00C67F79" w:rsidP="00F766EF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C67F79" w:rsidRPr="00372BC9" w:rsidRDefault="00C67F79" w:rsidP="00F766EF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C67F79" w:rsidRPr="00CD4609" w:rsidRDefault="00C67F79" w:rsidP="00F766EF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C67F79" w:rsidRPr="00CD4609" w:rsidRDefault="00C67F79" w:rsidP="00F766EF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C67F79" w:rsidRPr="00372BC9" w:rsidRDefault="00C67F79" w:rsidP="00F766EF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C67F79" w:rsidRPr="00372BC9" w:rsidRDefault="00C67F79" w:rsidP="00F766EF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C67F79" w:rsidRPr="00CD4609" w:rsidRDefault="00C67F79" w:rsidP="00F766EF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C67F79" w:rsidRPr="00372BC9" w:rsidRDefault="00C67F79" w:rsidP="00F766EF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C67F79" w:rsidRPr="00CD4609" w:rsidRDefault="00C67F79" w:rsidP="00F766EF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C67F79" w:rsidRPr="00CD4609" w:rsidRDefault="00C67F79" w:rsidP="00F766EF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C67F79" w:rsidRPr="00372BC9" w:rsidRDefault="00C67F79" w:rsidP="00F766EF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C67F79" w:rsidRPr="00372BC9" w:rsidRDefault="00C67F79" w:rsidP="00F766EF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C67F79" w:rsidRPr="00372BC9" w:rsidRDefault="00C67F79" w:rsidP="00F766EF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C67F79" w:rsidRPr="00372BC9" w:rsidRDefault="00C67F79" w:rsidP="00F766EF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C67F79" w:rsidRPr="00CD4609" w:rsidRDefault="00C67F79" w:rsidP="00F766EF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</w:p>
        </w:tc>
        <w:tc>
          <w:tcPr>
            <w:tcW w:w="3260" w:type="dxa"/>
            <w:shd w:val="clear" w:color="auto" w:fill="auto"/>
          </w:tcPr>
          <w:p w:rsidR="00C67F79" w:rsidRPr="006368F0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C67F79" w:rsidRPr="006368F0" w:rsidRDefault="00C67F79" w:rsidP="00F766EF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internetu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C67F79" w:rsidRPr="006368F0" w:rsidRDefault="00C67F79" w:rsidP="00F766EF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C67F79" w:rsidRPr="006B3BCF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 na świecie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pozaprzyrodnicze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C67F79" w:rsidRPr="00372BC9" w:rsidRDefault="00C67F79" w:rsidP="00F766EF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C67F79" w:rsidRPr="00372BC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C67F79" w:rsidRPr="00E550EB" w:rsidRDefault="00C67F79" w:rsidP="00F766EF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Wpływ człowieka na środowisko</w:t>
            </w:r>
          </w:p>
        </w:tc>
      </w:tr>
      <w:tr w:rsidR="00C67F79" w:rsidRPr="00372BC9" w:rsidTr="00F766EF">
        <w:tc>
          <w:tcPr>
            <w:tcW w:w="3207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67F79" w:rsidRPr="006B36C1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C67F79" w:rsidRPr="00372BC9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C67F79" w:rsidRPr="00372BC9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C67F79" w:rsidRPr="00372BC9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C67F79" w:rsidRPr="00372BC9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:rsidR="00C67F79" w:rsidRPr="00372BC9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C67F79" w:rsidRPr="006B36C1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C67F79" w:rsidRPr="006B36C1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C67F79" w:rsidRPr="006B36C1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C67F79" w:rsidRPr="006B36C1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C67F79" w:rsidRPr="00372BC9" w:rsidRDefault="00C67F79" w:rsidP="00F766EF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kierunki rekultywacji terenów pogórniczych</w:t>
            </w:r>
          </w:p>
          <w:p w:rsidR="00C67F79" w:rsidRPr="00372BC9" w:rsidRDefault="00C67F79" w:rsidP="00F766EF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C67F79" w:rsidRPr="006B36C1" w:rsidRDefault="00C67F79" w:rsidP="00F766EF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:rsidR="00C67F79" w:rsidRPr="006B36C1" w:rsidRDefault="00C67F79" w:rsidP="00F766EF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C67F79" w:rsidRPr="006B36C1" w:rsidRDefault="00C67F79" w:rsidP="00F766E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C67F79" w:rsidRPr="00372BC9" w:rsidRDefault="00C67F79" w:rsidP="00F766E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C67F79" w:rsidRPr="00372BC9" w:rsidRDefault="00C67F79" w:rsidP="00F766EF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C67F79" w:rsidRPr="00372BC9" w:rsidRDefault="00C67F79" w:rsidP="00F766E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C67F79" w:rsidRPr="008015B4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pogórniczych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C67F79" w:rsidRPr="006B36C1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C67F79" w:rsidRPr="00372BC9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C67F79" w:rsidRPr="006B36C1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pozytywne i negatywne skutki budowy tam na rzekach</w:t>
            </w:r>
          </w:p>
          <w:p w:rsidR="00C67F79" w:rsidRPr="006B36C1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:rsidR="00C67F79" w:rsidRPr="006B36C1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C67F79" w:rsidRPr="00372BC9" w:rsidRDefault="00C67F79" w:rsidP="00F766EF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C67F79" w:rsidRPr="006B36C1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gospodarcze skutki globalnego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ocieplenia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C67F79" w:rsidRPr="00372BC9" w:rsidRDefault="00C67F79" w:rsidP="00F766EF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67F79" w:rsidRPr="006B36C1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C67F79" w:rsidRPr="008015B4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proponuje przykłady działań, które sprzyjają ochronie atmosfery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:rsidR="00C67F79" w:rsidRPr="00372BC9" w:rsidRDefault="00C67F79" w:rsidP="00F766EF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C67F79" w:rsidRPr="00372BC9" w:rsidRDefault="00C67F79" w:rsidP="00F766EF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C67F79" w:rsidRPr="006B36C1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C67F79" w:rsidRPr="00372BC9" w:rsidRDefault="00C67F79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C67F79" w:rsidRPr="006B36C1" w:rsidRDefault="00C67F79" w:rsidP="00F766EF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67F79" w:rsidRPr="00372BC9" w:rsidRDefault="00C67F79" w:rsidP="00C67F79">
      <w:pPr>
        <w:rPr>
          <w:rFonts w:asciiTheme="minorHAnsi" w:hAnsiTheme="minorHAnsi" w:cstheme="minorHAnsi"/>
          <w:sz w:val="18"/>
          <w:szCs w:val="18"/>
        </w:rPr>
      </w:pPr>
    </w:p>
    <w:p w:rsidR="00FF799D" w:rsidRDefault="00FF799D" w:rsidP="00FF799D">
      <w:pPr>
        <w:rPr>
          <w:rFonts w:asciiTheme="minorHAnsi" w:hAnsiTheme="minorHAnsi" w:cstheme="minorHAnsi"/>
          <w:b/>
          <w:sz w:val="28"/>
          <w:szCs w:val="18"/>
        </w:rPr>
      </w:pPr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:rsidR="00FF799D" w:rsidRDefault="00FF799D" w:rsidP="00FF799D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 3. Zakres podstawowy</w:t>
      </w:r>
    </w:p>
    <w:p w:rsidR="00FF799D" w:rsidRDefault="00FF799D" w:rsidP="00FF799D">
      <w:pPr>
        <w:rPr>
          <w:rFonts w:asciiTheme="minorHAnsi" w:hAnsiTheme="minorHAnsi" w:cstheme="minorHAnsi"/>
          <w:b/>
          <w:sz w:val="28"/>
          <w:szCs w:val="18"/>
        </w:rPr>
      </w:pPr>
    </w:p>
    <w:p w:rsidR="00FF799D" w:rsidRDefault="00FF799D" w:rsidP="00FF799D">
      <w:pPr>
        <w:rPr>
          <w:rFonts w:asciiTheme="minorHAnsi" w:hAnsiTheme="minorHAnsi" w:cstheme="minorHAnsi"/>
          <w:b/>
          <w:sz w:val="28"/>
          <w:szCs w:val="18"/>
        </w:rPr>
      </w:pPr>
    </w:p>
    <w:p w:rsidR="00FF799D" w:rsidRDefault="00FF799D" w:rsidP="00FF799D">
      <w:pPr>
        <w:rPr>
          <w:sz w:val="18"/>
          <w:szCs w:val="18"/>
        </w:rPr>
      </w:pPr>
      <w:r>
        <w:rPr>
          <w:b/>
          <w:sz w:val="18"/>
          <w:szCs w:val="18"/>
        </w:rPr>
        <w:t>Ocenę celującą</w:t>
      </w:r>
      <w:r>
        <w:rPr>
          <w:sz w:val="18"/>
          <w:szCs w:val="18"/>
        </w:rPr>
        <w:t xml:space="preserve"> otrzymuje uczeń spełniający wymagania na ocenę bardzo dobrą i dodatkowo posiada wiedzę i umiejętności nabyte poprzez:</w:t>
      </w:r>
    </w:p>
    <w:p w:rsidR="00FF799D" w:rsidRDefault="00FF799D" w:rsidP="00FF799D">
      <w:pPr>
        <w:rPr>
          <w:sz w:val="18"/>
          <w:szCs w:val="18"/>
        </w:rPr>
      </w:pPr>
      <w:r>
        <w:rPr>
          <w:sz w:val="18"/>
          <w:szCs w:val="18"/>
        </w:rPr>
        <w:t>a) przygotowanie się di konkursów przedmiotowych szkolnych i pozaszkolnych</w:t>
      </w:r>
    </w:p>
    <w:p w:rsidR="00FF799D" w:rsidRDefault="00FF799D" w:rsidP="00FF799D">
      <w:pPr>
        <w:rPr>
          <w:sz w:val="18"/>
          <w:szCs w:val="18"/>
        </w:rPr>
      </w:pPr>
      <w:r>
        <w:rPr>
          <w:sz w:val="18"/>
          <w:szCs w:val="18"/>
        </w:rPr>
        <w:t>b) samodzielną pracę dodatkową</w:t>
      </w:r>
    </w:p>
    <w:p w:rsidR="00FF799D" w:rsidRPr="00406B01" w:rsidRDefault="00FF799D" w:rsidP="00FF799D">
      <w:pPr>
        <w:rPr>
          <w:sz w:val="18"/>
          <w:szCs w:val="18"/>
        </w:rPr>
      </w:pPr>
      <w:r>
        <w:rPr>
          <w:sz w:val="18"/>
          <w:szCs w:val="18"/>
        </w:rPr>
        <w:t>c) aktywny udział w obowiązkowych i dodatkowych zajęciach edukacyjnych</w:t>
      </w:r>
    </w:p>
    <w:p w:rsidR="00FF799D" w:rsidRPr="009654D9" w:rsidRDefault="00FF799D" w:rsidP="00FF799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2835"/>
        <w:gridCol w:w="3118"/>
      </w:tblGrid>
      <w:tr w:rsidR="00FF799D" w:rsidRPr="009654D9" w:rsidTr="00F766EF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FF799D" w:rsidRPr="009654D9" w:rsidRDefault="00FF799D" w:rsidP="00F766EF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Wymagania na poszczególne oceny</w:t>
            </w:r>
          </w:p>
        </w:tc>
      </w:tr>
      <w:tr w:rsidR="00FF799D" w:rsidRPr="009654D9" w:rsidTr="00F766EF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FF799D" w:rsidRPr="009654D9" w:rsidTr="00F766EF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F799D" w:rsidRPr="009654D9" w:rsidRDefault="00FF799D" w:rsidP="00F766E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FF799D" w:rsidRPr="009654D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FF799D" w:rsidRPr="00963295" w:rsidRDefault="00FF799D" w:rsidP="00F766EF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Zróżnicowanie środowiska przyrodniczego Polski</w:t>
            </w:r>
          </w:p>
        </w:tc>
      </w:tr>
      <w:tr w:rsidR="00FF799D" w:rsidRPr="009654D9" w:rsidTr="00F766EF">
        <w:tc>
          <w:tcPr>
            <w:tcW w:w="3348" w:type="dxa"/>
            <w:shd w:val="clear" w:color="auto" w:fill="auto"/>
          </w:tcPr>
          <w:p w:rsidR="00FF799D" w:rsidRPr="009654D9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podajewartość powierzchni Polski oraz długość granic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i wskazuje na mapie państwa graniczące z Polską</w:t>
            </w:r>
          </w:p>
          <w:p w:rsidR="00FF799D" w:rsidRPr="000B0F7B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:rsidR="00FF799D" w:rsidRPr="005D1993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tematycznej jednostki tektoniczne Europy 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państw europejskich, które leżą w obrębie różnych struktur geologicznych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dziejów Ziemi na ery i okresy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:rsidR="00FF799D" w:rsidRPr="006C19A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regionie, w którym mieszka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określa, w którym pasie rzeźby terenu jest położony region zamieszkania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klimat Polski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na podstawie mapy główne cechy sieci rzecznej w Polsce 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największe sztuczne zbiorniki wodne w Polsce 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:rsidR="00FF799D" w:rsidRPr="00AA4A3E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 i cieśniny Morza Bałtyckiego</w:t>
            </w:r>
          </w:p>
        </w:tc>
        <w:tc>
          <w:tcPr>
            <w:tcW w:w="3541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prezentujena podstawie mapy ogólnogeograficznej charakterystyczne cechy położenia fizycznogeograficznego Polski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 i wskazuje te regiony na mapie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prezentujena podstawie mapy geologicznej przebieg strefy T–T na obszarze Europy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przykłady ważnych wydarzeń geologicznych charakterystycznych dla każdej ery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rozmieszczenie głównych zasobów surowców mineralnych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surowców mineralnych występujących w regionie, w którym mieszka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:rsidR="00FF799D" w:rsidRPr="006C19A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klimatogramów cechy klimatu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masy powietrza kształtujące warunki pogodowe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:rsidR="00FF799D" w:rsidRPr="006C19A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rozmieszczeniejezior w Polsce</w:t>
            </w:r>
          </w:p>
          <w:p w:rsidR="00FF799D" w:rsidRPr="00D60EB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wskazuje na mapie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lnogeograficznej przykłady poszczególnych typów jezior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:rsidR="00FF799D" w:rsidRPr="009654D9" w:rsidRDefault="00FF799D" w:rsidP="00F766EF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:rsidR="00FF799D" w:rsidRPr="009654D9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Pr="00DF10A1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fizycznogeograficznego,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jej pasowy układ</w:t>
            </w:r>
          </w:p>
          <w:p w:rsidR="00FF799D" w:rsidRPr="005D1993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temperatury powietrza, opadów atmosferycznych i okresu wegetacyjnego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na podstawie mapy klimatycznej zimowe i letnie temperatury powietrza w Polsce</w:t>
            </w:r>
          </w:p>
          <w:p w:rsidR="00FF799D" w:rsidRPr="001C2C3C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fotografii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planówjeziora morenowe i rynnowe oraz podaje ich przykłady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różnego zasolenia wód powierzchniowych Morza Bałtyckiego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florę i faunę Morza Bałtyckiego</w:t>
            </w:r>
          </w:p>
          <w:p w:rsidR="00FF799D" w:rsidRPr="009654D9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ogólnogeograficznej cechy charakterystyczne terytorium oraz granic Polski </w:t>
            </w:r>
          </w:p>
          <w:p w:rsidR="00FF799D" w:rsidRPr="006920C8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 podstawie tabeli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główne cechy budowy platformy wschodnioeuropejskiej 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 w:rsidR="00FF799D" w:rsidRPr="005D1993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wpływ czynników klimatotwórczych na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FF799D" w:rsidRPr="00963295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 w:rsidR="00FF799D" w:rsidRPr="00963295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kraju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główne typy genetyczne jezior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 (</w:t>
            </w:r>
            <w:r w:rsidRPr="0026291D">
              <w:rPr>
                <w:rFonts w:asciiTheme="minorHAnsi" w:hAnsiTheme="minorHAnsi" w:cstheme="minorHAnsi"/>
                <w:sz w:val="18"/>
                <w:szCs w:val="16"/>
              </w:rPr>
              <w:t xml:space="preserve">w tym </w:t>
            </w:r>
            <w:r w:rsidRPr="0026291D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turystyczne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jezior i sztucznych zbiorników w Polsce</w:t>
            </w:r>
          </w:p>
          <w:p w:rsidR="00FF799D" w:rsidRPr="009654D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:rsidR="00FF799D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F799D">
            <w:pPr>
              <w:pStyle w:val="Akapitzlist"/>
              <w:numPr>
                <w:ilvl w:val="0"/>
                <w:numId w:val="46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konsekwencje położenia fizycznogeograficznego, matematycznego i geopolitycznego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 w:rsidR="00FF799D" w:rsidRDefault="00FF799D" w:rsidP="00FF799D">
            <w:pPr>
              <w:pStyle w:val="Akapitzlist"/>
              <w:numPr>
                <w:ilvl w:val="0"/>
                <w:numId w:val="46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identyfikuje związki pomiędzy budową geologiczną Polski i własnego regionu a głównymi cechami ukształtowania powierzchni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charakterystykę klimatologiczną wybranego regionu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na podstawie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z różnych źródeł analizy zasobów wodnych w swoim regionie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perspektywy rozwoju żeglugi śródlądowej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wyjaśnia, dlaczego północna część Polski ma większą jeziorność niż reszta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kraju</w:t>
            </w:r>
          </w:p>
          <w:p w:rsidR="00FF799D" w:rsidRPr="008C37D6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FF799D" w:rsidRPr="009654D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FF799D" w:rsidRPr="00963295" w:rsidRDefault="00FF799D" w:rsidP="00F766EF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 w Polsce</w:t>
            </w:r>
          </w:p>
        </w:tc>
      </w:tr>
      <w:tr w:rsidR="00FF799D" w:rsidRPr="009654D9" w:rsidTr="00F766EF">
        <w:tc>
          <w:tcPr>
            <w:tcW w:w="3348" w:type="dxa"/>
            <w:shd w:val="clear" w:color="auto" w:fill="auto"/>
          </w:tcPr>
          <w:p w:rsidR="00FF799D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liczbę ludności w Polsce</w:t>
            </w:r>
          </w:p>
          <w:p w:rsidR="00FF799D" w:rsidRPr="00963295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wysokim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niskim współczynniku przyrostu naturalnego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 wskaźnika gęstości zaludnienia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gęstości zaludnienia regiony silnie i słabo zaludnione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ujemnym współczynniku salda migracji wewnętrznych w Polsce</w:t>
            </w:r>
          </w:p>
          <w:p w:rsidR="00FF799D" w:rsidRPr="00963295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aktywny zawodowo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:rsidR="00FF799D" w:rsidRPr="00963295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 ludności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podstawowe jednostki osadnicze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nazwy największych miast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FF799D" w:rsidRPr="009654D9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Pr="003F0CB2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poszczególne szczeble podziału administracyjnego Polski</w:t>
            </w:r>
          </w:p>
          <w:p w:rsidR="00FF799D" w:rsidRPr="003F0CB2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średnią długość życia Polek i Polaków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współczynnika salda migracji wewnętrznych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najważniejsze cechy migracji wewnętrznych w Polsce</w:t>
            </w:r>
          </w:p>
          <w:p w:rsidR="00FF799D" w:rsidRPr="005659F5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różnice między miastem a wsią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tematycznej przestrzenne zróżnicowanie wskaźnika urbanizacji w Polsce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 i podaje ich przykłady</w:t>
            </w:r>
          </w:p>
          <w:p w:rsidR="00FF799D" w:rsidRPr="009654D9" w:rsidRDefault="00FF799D" w:rsidP="00F766EF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  <w:tc>
          <w:tcPr>
            <w:tcW w:w="3360" w:type="dxa"/>
            <w:shd w:val="clear" w:color="auto" w:fill="auto"/>
          </w:tcPr>
          <w:p w:rsidR="00FF799D" w:rsidRPr="009654D9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wykresu zmiany liczby ludności Polski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miastach i na wsiach</w:t>
            </w:r>
          </w:p>
          <w:p w:rsidR="00FF799D" w:rsidRPr="005659F5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:rsidR="00FF799D" w:rsidRPr="005659F5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wPolsce </w:t>
            </w:r>
          </w:p>
          <w:p w:rsidR="00FF799D" w:rsidRPr="006A2D7B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polskiego społeczeństwa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bariery osadnicze na obszarze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:rsidR="00FF799D" w:rsidRPr="00BC19DA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emigracji Polaków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danych statystycznych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zatrudnienia we własnym województwie ze strukturą zatrudnienia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najważniejsze cechy sieci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osadniczej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:rsidR="00FF799D" w:rsidRPr="00D60EBD" w:rsidRDefault="00FF799D" w:rsidP="00F766EF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latach 1946–2019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poszczególnych województwach 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współczynnika przyrostu naturalnego według województw</w:t>
            </w:r>
          </w:p>
          <w:p w:rsidR="00FF799D" w:rsidRPr="005659F5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przyczyny małej liczby urodzeń w Polsce</w:t>
            </w:r>
          </w:p>
          <w:p w:rsidR="00FF799D" w:rsidRPr="005659F5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:rsidR="00FF799D" w:rsidRPr="007719B5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wpływ czynników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pozaprzyrodniczych na rozmieszczenie ludności w Polsce 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współczynnik aktywności zawodowej Polski z wartościami dla wybranych krajów </w:t>
            </w:r>
          </w:p>
          <w:p w:rsidR="00FF799D" w:rsidRPr="00F00A51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 i podaje przyczyny jego zróżnicowania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:rsidR="00FF799D" w:rsidRPr="009654D9" w:rsidRDefault="00FF799D" w:rsidP="00F766EF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liczby ludności wswoim województwie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XXI w.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prognozuje skutki współczesnych przemian demograficznych w Polsce dla rozwoju społeczno-gospodarczego kraju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piramidy wieku i płci ludności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przykłady wpływu ruchów migracyjnych na rozmieszczenie ludności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rozwoju gospodarczego poszczególnych regionów w naszym kraju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miejscowości (gminie, powiecie)</w:t>
            </w:r>
          </w:p>
          <w:p w:rsidR="00FF799D" w:rsidRPr="007048AB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wpływ przemian społeczno-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-gospodarczych na procesy urbanizacyjne i osadnictwo wiejskie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</w:tr>
      <w:tr w:rsidR="00FF799D" w:rsidRPr="009654D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FF799D" w:rsidRPr="00963295" w:rsidRDefault="00FF799D" w:rsidP="00F766EF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FF799D" w:rsidRPr="009654D9" w:rsidTr="00F766EF">
        <w:tc>
          <w:tcPr>
            <w:tcW w:w="3348" w:type="dxa"/>
            <w:shd w:val="clear" w:color="auto" w:fill="auto"/>
          </w:tcPr>
          <w:p w:rsidR="00FF799D" w:rsidRPr="009654D9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obszary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najkorzystniejszych warunkach dla rozwoju rolnictwa w Polsce 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liczbę gospodarstw ekologicznych w poszczególnych województwach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innowacyjna gospodarka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wyrobyprzemysłu zaawansowanych technologii w Polsce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rodzaje transportu w Polsce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towary przeładowywane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polskich portach handlowych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kulturowe Polski</w:t>
            </w:r>
          </w:p>
          <w:p w:rsidR="00FF799D" w:rsidRPr="009654D9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strukturę wielkościową gospodarstw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porównujena podstawie wykresu liczbę gospodarstw ekologicznych oraz powierzchnię ekologicznych użytków rolnych w Polsce 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polskiego przemysłu przed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1989 r.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według województw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ówne drogi wodne –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:rsidR="00FF799D" w:rsidRPr="00C81FC5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:rsidR="00FF799D" w:rsidRPr="00C81FC5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przedstawia cechy polskiej gospodarki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morskiej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:rsidR="00FF799D" w:rsidRPr="00BE2F4B" w:rsidRDefault="00FF799D" w:rsidP="00F766EF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:rsidR="00FF799D" w:rsidRPr="009654D9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produkcji wybranych artykułów rolnych w Unii Europejskiej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i rozpoznaje oznakowanie żywności ekologicznej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przemyśle według sektorów własności 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FF799D" w:rsidRPr="00C81FC5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porównuje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znaczenie morskich portów pasażerskich w Polsce </w:t>
            </w:r>
          </w:p>
          <w:p w:rsidR="00FF799D" w:rsidRPr="00C81FC5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:rsidR="00FF799D" w:rsidRPr="009654D9" w:rsidRDefault="00FF799D" w:rsidP="00F766EF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nadzoru żywności produkowanej w ramach systemu rolnictwa ekologicznego w Polsce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wartość nakładów na działalność badawczo-rozwojową oraz ich dynamikę w Polsce </w:t>
            </w:r>
          </w:p>
          <w:p w:rsidR="00FF799D" w:rsidRPr="00603CAA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:rsidR="00FF799D" w:rsidRPr="00FF7E0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:rsidR="00FF799D" w:rsidRPr="00FF7E0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określa rolę transportu przesyłowego dla gospodarki Polski</w:t>
            </w:r>
          </w:p>
          <w:p w:rsidR="00FF799D" w:rsidRPr="00FF7E0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:rsidR="00FF799D" w:rsidRPr="00FF7E0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przedstawia stan rybactwa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 w Polsce</w:t>
            </w:r>
          </w:p>
          <w:p w:rsidR="00FF799D" w:rsidRPr="00FF7E0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:rsidR="00FF799D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:rsidR="00FF799D" w:rsidRPr="009654D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kulturowe dla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:rsidR="00FF799D" w:rsidRPr="009654D9" w:rsidRDefault="00FF799D" w:rsidP="00F766EF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wpływ czynników przyrodniczych i pozaprzyrodniczych na możliwości przemian strukturalnych w rolnictwie Polski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rozwoju rolnictwa ekologicznego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przystąpienia Polski do Unii Europejskiej na rozwój przemysłu w naszym kraju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hipotezy dotyczące perspektyw rozwoju przemysłu zaawansowanych technologii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głównych węzłów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terminali transportowych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gospodarce kraju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:rsidR="00FF799D" w:rsidRPr="00644838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:rsidR="00FF799D" w:rsidRPr="00644838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:rsidR="00FF799D" w:rsidRPr="009654D9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wykorzystuje mapę i odbiornik GPS do opisania atrakcji turystycznych na wybranej trasie </w:t>
            </w:r>
          </w:p>
        </w:tc>
      </w:tr>
      <w:tr w:rsidR="00FF799D" w:rsidRPr="009654D9" w:rsidTr="00F766EF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FF799D" w:rsidRPr="00963295" w:rsidRDefault="00FF799D" w:rsidP="00F766EF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Stan środowiska i jego ochrona w Polsce</w:t>
            </w:r>
          </w:p>
        </w:tc>
      </w:tr>
      <w:tr w:rsidR="00FF799D" w:rsidRPr="009654D9" w:rsidTr="00F766EF">
        <w:tc>
          <w:tcPr>
            <w:tcW w:w="3348" w:type="dxa"/>
            <w:shd w:val="clear" w:color="auto" w:fill="auto"/>
          </w:tcPr>
          <w:p w:rsidR="00FF799D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:rsidR="00FF799D" w:rsidRPr="00041596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miasta w Unii Europejskiej najbardziej zanieczyszczone pyłami</w:t>
            </w:r>
          </w:p>
          <w:p w:rsidR="00FF799D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:rsidR="00FF799D" w:rsidRPr="00FF7E09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:rsidR="00FF799D" w:rsidRPr="00FF7E09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FF799D" w:rsidRPr="002A0186" w:rsidRDefault="00FF799D" w:rsidP="00F766EF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:rsidR="00FF799D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:rsidR="00FF799D" w:rsidRPr="001A3731" w:rsidRDefault="00FF799D" w:rsidP="00F766EF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:rsidR="00FF799D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wybranych przykładach zanieczyszczenie powietrza atmosferycznego w Polsce </w:t>
            </w:r>
          </w:p>
          <w:p w:rsidR="00FF799D" w:rsidRPr="00A11F6F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:rsidR="00FF799D" w:rsidRPr="00FF7E09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:rsidR="00FF799D" w:rsidRPr="001A3731" w:rsidRDefault="00FF799D" w:rsidP="00F766E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:rsidR="00FF799D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Pr="00A11F6F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:rsidR="00FF799D" w:rsidRPr="00FF7E0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:rsidR="00FF799D" w:rsidRPr="00FF7E09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:rsidR="00FF799D" w:rsidRPr="001A3731" w:rsidRDefault="00FF799D" w:rsidP="00F766EF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:rsidR="00FF799D" w:rsidRDefault="00FF799D" w:rsidP="00F766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analizy stanuzanieczyszczenia powietrza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swoim regionie</w:t>
            </w:r>
          </w:p>
          <w:p w:rsidR="00FF799D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 konieczność podejmowania globalnych działań na rzecz ochrony atmosfery</w:t>
            </w:r>
          </w:p>
          <w:p w:rsidR="00FF799D" w:rsidRPr="001A3731" w:rsidRDefault="00FF799D" w:rsidP="00F766EF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:rsidR="00FF799D" w:rsidRPr="009654D9" w:rsidRDefault="00FF799D" w:rsidP="00FF799D">
      <w:pPr>
        <w:rPr>
          <w:rFonts w:asciiTheme="minorHAnsi" w:hAnsiTheme="minorHAnsi" w:cstheme="minorHAnsi"/>
          <w:sz w:val="18"/>
          <w:szCs w:val="18"/>
        </w:rPr>
      </w:pP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38" w:rsidRDefault="00463A38" w:rsidP="00F406B9">
      <w:r>
        <w:separator/>
      </w:r>
    </w:p>
  </w:endnote>
  <w:endnote w:type="continuationSeparator" w:id="1">
    <w:p w:rsidR="00463A38" w:rsidRDefault="00463A38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FB2246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FF799D">
          <w:rPr>
            <w:noProof/>
          </w:rPr>
          <w:t>15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38" w:rsidRDefault="00463A38" w:rsidP="00F406B9">
      <w:r>
        <w:separator/>
      </w:r>
    </w:p>
  </w:footnote>
  <w:footnote w:type="continuationSeparator" w:id="1">
    <w:p w:rsidR="00463A38" w:rsidRDefault="00463A38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8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4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9"/>
  </w:num>
  <w:num w:numId="4">
    <w:abstractNumId w:val="7"/>
  </w:num>
  <w:num w:numId="5">
    <w:abstractNumId w:val="36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1"/>
  </w:num>
  <w:num w:numId="12">
    <w:abstractNumId w:val="12"/>
  </w:num>
  <w:num w:numId="13">
    <w:abstractNumId w:val="20"/>
  </w:num>
  <w:num w:numId="14">
    <w:abstractNumId w:val="32"/>
  </w:num>
  <w:num w:numId="15">
    <w:abstractNumId w:val="14"/>
  </w:num>
  <w:num w:numId="16">
    <w:abstractNumId w:val="1"/>
  </w:num>
  <w:num w:numId="17">
    <w:abstractNumId w:val="34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2"/>
  </w:num>
  <w:num w:numId="25">
    <w:abstractNumId w:val="15"/>
  </w:num>
  <w:num w:numId="26">
    <w:abstractNumId w:val="28"/>
  </w:num>
  <w:num w:numId="27">
    <w:abstractNumId w:val="18"/>
  </w:num>
  <w:num w:numId="28">
    <w:abstractNumId w:val="37"/>
  </w:num>
  <w:num w:numId="29">
    <w:abstractNumId w:val="10"/>
  </w:num>
  <w:num w:numId="30">
    <w:abstractNumId w:val="30"/>
  </w:num>
  <w:num w:numId="31">
    <w:abstractNumId w:val="40"/>
  </w:num>
  <w:num w:numId="32">
    <w:abstractNumId w:val="33"/>
  </w:num>
  <w:num w:numId="33">
    <w:abstractNumId w:val="38"/>
  </w:num>
  <w:num w:numId="34">
    <w:abstractNumId w:val="11"/>
  </w:num>
  <w:num w:numId="35">
    <w:abstractNumId w:val="2"/>
  </w:num>
  <w:num w:numId="36">
    <w:abstractNumId w:val="44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5"/>
  </w:num>
  <w:num w:numId="44">
    <w:abstractNumId w:val="43"/>
  </w:num>
  <w:num w:numId="45">
    <w:abstractNumId w:val="35"/>
  </w:num>
  <w:num w:numId="46">
    <w:abstractNumId w:val="3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A38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A02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0A6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192E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D77C9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67F7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2246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8900</Words>
  <Characters>53405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62181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Magda</cp:lastModifiedBy>
  <cp:revision>13</cp:revision>
  <cp:lastPrinted>2019-03-18T11:26:00Z</cp:lastPrinted>
  <dcterms:created xsi:type="dcterms:W3CDTF">2019-03-12T08:10:00Z</dcterms:created>
  <dcterms:modified xsi:type="dcterms:W3CDTF">2023-06-21T19:56:00Z</dcterms:modified>
</cp:coreProperties>
</file>