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F36FF6" w:rsidRDefault="007C3E6B">
      <w:pPr>
        <w:rPr>
          <w:b/>
          <w:bCs/>
          <w:sz w:val="36"/>
          <w:szCs w:val="36"/>
        </w:rPr>
      </w:pPr>
      <w:r w:rsidRPr="00F36FF6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72D08149" w:rsidR="00F2284A" w:rsidRDefault="007C3E6B">
      <w:pPr>
        <w:rPr>
          <w:b/>
          <w:bCs/>
          <w:sz w:val="36"/>
          <w:szCs w:val="36"/>
        </w:rPr>
      </w:pPr>
      <w:r w:rsidRPr="00F36FF6">
        <w:rPr>
          <w:b/>
          <w:bCs/>
          <w:sz w:val="36"/>
          <w:szCs w:val="36"/>
        </w:rPr>
        <w:t>Z przedmiotu: Urządzenia i sprzęt w fotografii  w klasie 1</w:t>
      </w:r>
      <w:r w:rsidR="00F36FF6">
        <w:rPr>
          <w:b/>
          <w:bCs/>
          <w:sz w:val="36"/>
          <w:szCs w:val="36"/>
        </w:rPr>
        <w:t xml:space="preserve"> </w:t>
      </w:r>
      <w:r w:rsidR="007F6AD4">
        <w:rPr>
          <w:b/>
          <w:bCs/>
          <w:sz w:val="36"/>
          <w:szCs w:val="36"/>
        </w:rPr>
        <w:t>az</w:t>
      </w:r>
      <w:r w:rsidR="00F36FF6">
        <w:rPr>
          <w:b/>
          <w:bCs/>
          <w:sz w:val="36"/>
          <w:szCs w:val="36"/>
        </w:rPr>
        <w:t xml:space="preserve"> </w:t>
      </w:r>
      <w:r w:rsidRPr="00F36FF6">
        <w:rPr>
          <w:b/>
          <w:bCs/>
          <w:sz w:val="36"/>
          <w:szCs w:val="36"/>
        </w:rPr>
        <w:t>. Rok szkolny 2024/2025</w:t>
      </w:r>
    </w:p>
    <w:p w14:paraId="7E009F79" w14:textId="77777777" w:rsidR="00C25328" w:rsidRDefault="00C25328">
      <w:pPr>
        <w:rPr>
          <w:b/>
          <w:bCs/>
          <w:sz w:val="36"/>
          <w:szCs w:val="36"/>
        </w:rPr>
      </w:pPr>
    </w:p>
    <w:p w14:paraId="3AB5C4A4" w14:textId="78F2E259" w:rsidR="00F36FF6" w:rsidRPr="00C25328" w:rsidRDefault="00F36FF6">
      <w:pPr>
        <w:rPr>
          <w:sz w:val="36"/>
          <w:szCs w:val="36"/>
        </w:rPr>
      </w:pPr>
      <w:r w:rsidRPr="00C25328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F36FF6" w14:paraId="7A68CE1A" w14:textId="77777777" w:rsidTr="00F36FF6">
        <w:trPr>
          <w:trHeight w:val="624"/>
        </w:trPr>
        <w:tc>
          <w:tcPr>
            <w:tcW w:w="13994" w:type="dxa"/>
            <w:gridSpan w:val="5"/>
          </w:tcPr>
          <w:p w14:paraId="7F765A07" w14:textId="5ECA46C4" w:rsidR="00F36FF6" w:rsidRDefault="00F36FF6" w:rsidP="00F36FF6">
            <w:pPr>
              <w:rPr>
                <w:b/>
                <w:bCs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F36F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26818986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F36FF6">
              <w:rPr>
                <w:b/>
                <w:bCs/>
              </w:rPr>
              <w:t>dop</w:t>
            </w:r>
            <w:proofErr w:type="spellEnd"/>
            <w:r w:rsidRPr="00F36FF6">
              <w:rPr>
                <w:b/>
                <w:bCs/>
              </w:rPr>
              <w:tab/>
            </w:r>
            <w:r w:rsidR="00F36FF6">
              <w:rPr>
                <w:b/>
                <w:bCs/>
              </w:rPr>
              <w:t>2</w:t>
            </w:r>
          </w:p>
          <w:p w14:paraId="6C6110D2" w14:textId="77777777" w:rsidR="007C3E6B" w:rsidRPr="00F36FF6" w:rsidRDefault="007C3E6B" w:rsidP="00F36FF6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78DF3858" w:rsidR="007C3E6B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dst</w:t>
            </w:r>
            <w:proofErr w:type="spellEnd"/>
            <w:r w:rsidRPr="00F36FF6">
              <w:rPr>
                <w:b/>
                <w:bCs/>
              </w:rPr>
              <w:t xml:space="preserve"> </w:t>
            </w:r>
            <w:r w:rsidR="00F36FF6">
              <w:rPr>
                <w:b/>
                <w:bCs/>
              </w:rPr>
              <w:t>3</w:t>
            </w:r>
          </w:p>
          <w:p w14:paraId="0DFB32F9" w14:textId="77777777" w:rsidR="00F36FF6" w:rsidRPr="007C3E6B" w:rsidRDefault="00F36FF6" w:rsidP="00F36FF6">
            <w:r w:rsidRPr="0031756A">
              <w:t>Uczeń spełnia wymagania edukacyjne niezbędne do uzyskania oceny dopuszczającej oraz:</w:t>
            </w:r>
          </w:p>
          <w:p w14:paraId="5AAF3117" w14:textId="77777777" w:rsidR="00F36FF6" w:rsidRPr="00F36FF6" w:rsidRDefault="00F36FF6" w:rsidP="00F36FF6">
            <w:pPr>
              <w:rPr>
                <w:b/>
                <w:bCs/>
              </w:rPr>
            </w:pPr>
          </w:p>
          <w:p w14:paraId="62CF3768" w14:textId="77777777" w:rsidR="007C3E6B" w:rsidRPr="00F36FF6" w:rsidRDefault="007C3E6B" w:rsidP="00F36FF6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52858F67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  <w:r w:rsidR="00F36FF6">
              <w:rPr>
                <w:b/>
                <w:bCs/>
              </w:rPr>
              <w:t>4</w:t>
            </w:r>
          </w:p>
          <w:p w14:paraId="428D7902" w14:textId="6BD4DA3A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68DB4552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bdb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  <w:r w:rsidR="00F36FF6">
              <w:rPr>
                <w:b/>
                <w:bCs/>
              </w:rPr>
              <w:t>5</w:t>
            </w:r>
          </w:p>
          <w:p w14:paraId="48680E9A" w14:textId="48F01863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63F9A376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>cel</w:t>
            </w:r>
            <w:r w:rsidR="00F36FF6">
              <w:rPr>
                <w:b/>
                <w:bCs/>
              </w:rPr>
              <w:t xml:space="preserve"> 6</w:t>
            </w:r>
          </w:p>
          <w:p w14:paraId="5B0511B8" w14:textId="7BD79104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F36F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C84B649" w14:textId="318D85C4" w:rsidR="00BD7C9B" w:rsidRDefault="005D091A" w:rsidP="00F36FF6">
            <w:r>
              <w:t>-</w:t>
            </w:r>
            <w:r w:rsidRPr="005D091A">
              <w:t>prowadzi zeszyt przedmiotowy</w:t>
            </w:r>
            <w:r>
              <w:t>,</w:t>
            </w:r>
          </w:p>
          <w:p w14:paraId="415F088C" w14:textId="29DDAA48" w:rsidR="00875B26" w:rsidRDefault="00485F12" w:rsidP="00F36FF6">
            <w:r>
              <w:t>- nazywa</w:t>
            </w:r>
            <w:r w:rsidR="00BD7C9B">
              <w:t xml:space="preserve"> e</w:t>
            </w:r>
            <w:r w:rsidR="00875B26">
              <w:t>lementy budowy aparatu fotograficznego</w:t>
            </w:r>
            <w:r w:rsidR="00885EEC">
              <w:t>,</w:t>
            </w:r>
          </w:p>
          <w:p w14:paraId="48C26F72" w14:textId="772C56AE" w:rsidR="007C3E6B" w:rsidRDefault="00365BBC" w:rsidP="00F36FF6">
            <w:r>
              <w:t>- wymienia jakie są różnice w budowie aparatów cyfrowych i analogowych</w:t>
            </w:r>
          </w:p>
          <w:p w14:paraId="78C5D819" w14:textId="67C7547C" w:rsidR="00CE102D" w:rsidRDefault="00CE102D" w:rsidP="00F36FF6">
            <w:r>
              <w:t>- wymienia cechy aparatów, które decydują o ich klasyfikacji.</w:t>
            </w:r>
          </w:p>
          <w:p w14:paraId="404E15DA" w14:textId="3245541B" w:rsidR="009C0339" w:rsidRDefault="009C0339" w:rsidP="00F36FF6">
            <w:r>
              <w:t>- nazywa formaty aparatów,</w:t>
            </w:r>
          </w:p>
          <w:p w14:paraId="4BB39B50" w14:textId="2FB23E95" w:rsidR="00DC2A62" w:rsidRDefault="00DC2A62" w:rsidP="00F36FF6">
            <w:r>
              <w:lastRenderedPageBreak/>
              <w:t>- nazywa tryby pracy aparatów</w:t>
            </w:r>
          </w:p>
          <w:p w14:paraId="313A47F5" w14:textId="75B551E8" w:rsidR="0040533C" w:rsidRDefault="0040533C" w:rsidP="00F36FF6">
            <w:r>
              <w:t>- definiuje co to jest pomiar światła</w:t>
            </w:r>
          </w:p>
          <w:p w14:paraId="49A714A0" w14:textId="6FD63BED" w:rsidR="0040533C" w:rsidRDefault="0040533C" w:rsidP="00F36FF6">
            <w:r>
              <w:t>- definiuje co to jest balans bieli</w:t>
            </w:r>
          </w:p>
          <w:p w14:paraId="641808C4" w14:textId="77777777" w:rsidR="0035300D" w:rsidRDefault="0035300D" w:rsidP="00F36FF6"/>
          <w:p w14:paraId="5FAFDA5A" w14:textId="34B5AEDE" w:rsidR="0035300D" w:rsidRDefault="0035300D" w:rsidP="00F36FF6"/>
        </w:tc>
        <w:tc>
          <w:tcPr>
            <w:tcW w:w="2799" w:type="dxa"/>
          </w:tcPr>
          <w:p w14:paraId="1705E582" w14:textId="77777777" w:rsidR="00885EEC" w:rsidRDefault="00885EEC" w:rsidP="00F36FF6"/>
          <w:p w14:paraId="59FBEAD8" w14:textId="2E087F3C" w:rsidR="00BD7C9B" w:rsidRDefault="00885EEC" w:rsidP="00F36FF6">
            <w:r>
              <w:t>-</w:t>
            </w:r>
            <w:r w:rsidRPr="00885EEC">
              <w:t>-rozróżniać podstawowe typy aparatów fotograficznych</w:t>
            </w:r>
            <w:r>
              <w:t>,</w:t>
            </w:r>
          </w:p>
          <w:p w14:paraId="128E101E" w14:textId="70D0D387" w:rsidR="00875B26" w:rsidRDefault="00485F12" w:rsidP="00F36FF6">
            <w:r>
              <w:t>- w</w:t>
            </w:r>
            <w:r w:rsidR="00875B26">
              <w:t xml:space="preserve">ymienia kolejne parametry przysłon, </w:t>
            </w:r>
            <w:r w:rsidR="00BD7C9B">
              <w:t>czasów naświetlania, czułości matrycy</w:t>
            </w:r>
          </w:p>
          <w:p w14:paraId="3DC9F188" w14:textId="0B631F9B" w:rsidR="00365BBC" w:rsidRDefault="00365BBC" w:rsidP="00F36FF6">
            <w:r>
              <w:t xml:space="preserve">- </w:t>
            </w:r>
          </w:p>
          <w:p w14:paraId="2A923C94" w14:textId="7C9DA870" w:rsidR="00CE102D" w:rsidRDefault="00CE102D" w:rsidP="00F36FF6">
            <w:r>
              <w:lastRenderedPageBreak/>
              <w:t>- wymienia rodzaje aparatów, ze względu na podane cechy,</w:t>
            </w:r>
          </w:p>
          <w:p w14:paraId="75B26A4C" w14:textId="578489CA" w:rsidR="00CE102D" w:rsidRDefault="00CE102D" w:rsidP="00F36FF6">
            <w:r>
              <w:t>- wymienia rodzaje matryc światłoczułych</w:t>
            </w:r>
          </w:p>
          <w:p w14:paraId="4172A840" w14:textId="7E9A9483" w:rsidR="009C0339" w:rsidRDefault="009C0339" w:rsidP="00F36FF6">
            <w:r>
              <w:t>- wymienia przykładowe wielkości formatów</w:t>
            </w:r>
          </w:p>
          <w:p w14:paraId="79B9A149" w14:textId="1CE3DFCE" w:rsidR="00DC2A62" w:rsidRDefault="00DC2A62" w:rsidP="00F36FF6">
            <w:r>
              <w:t>- wyjaśnia jakie parametry dobiera sam aparat w poszczególnych trybach pracy.</w:t>
            </w:r>
          </w:p>
          <w:p w14:paraId="2CF12446" w14:textId="4AF69974" w:rsidR="0040533C" w:rsidRDefault="0040533C" w:rsidP="00F36FF6">
            <w:r>
              <w:t>- wymienia rodzaje pomiaru światła</w:t>
            </w:r>
          </w:p>
          <w:p w14:paraId="054079C9" w14:textId="73C99B4F" w:rsidR="00365BBC" w:rsidRDefault="00D74AD1" w:rsidP="00F36FF6">
            <w:r>
              <w:t>- podaje skale pomiaru barwy podaje piktogramy</w:t>
            </w:r>
          </w:p>
          <w:p w14:paraId="78589C50" w14:textId="5C4D8E73" w:rsidR="007C3E6B" w:rsidRDefault="007C3E6B" w:rsidP="00F36FF6"/>
        </w:tc>
        <w:tc>
          <w:tcPr>
            <w:tcW w:w="2799" w:type="dxa"/>
          </w:tcPr>
          <w:p w14:paraId="7D9CC9F2" w14:textId="77777777" w:rsidR="00885EEC" w:rsidRDefault="00885EEC" w:rsidP="00F36FF6"/>
          <w:p w14:paraId="79257FB6" w14:textId="53018D76" w:rsidR="00BD7C9B" w:rsidRDefault="00885EEC" w:rsidP="00F36FF6">
            <w:r>
              <w:t>- wyjaśnia wpływ paralaksy na obrazowanie,</w:t>
            </w:r>
          </w:p>
          <w:p w14:paraId="1C7F94D1" w14:textId="0E9C5F9C" w:rsidR="00BD7C9B" w:rsidRDefault="00485F12" w:rsidP="00F36FF6">
            <w:r>
              <w:t>- c</w:t>
            </w:r>
            <w:r w:rsidR="00BD7C9B">
              <w:t>harakteryzuje wpływ na zmiany ustawień w trójkącie ekspozycyjnym</w:t>
            </w:r>
          </w:p>
          <w:p w14:paraId="754108C8" w14:textId="77777777" w:rsidR="00485F12" w:rsidRDefault="00365BBC" w:rsidP="00F36FF6">
            <w:r>
              <w:t xml:space="preserve"> - r</w:t>
            </w:r>
            <w:r w:rsidR="00485F12" w:rsidRPr="0035300D">
              <w:t>ozumie podstawowe pojęcia związane z</w:t>
            </w:r>
            <w:r w:rsidR="00485F12">
              <w:t>e zmianami ekspozycji</w:t>
            </w:r>
          </w:p>
          <w:p w14:paraId="27E46C80" w14:textId="77777777" w:rsidR="00CE102D" w:rsidRDefault="00CE102D" w:rsidP="00F36FF6">
            <w:r>
              <w:lastRenderedPageBreak/>
              <w:t>- wskazuje różnice w budowie poszczególnych różnych aparatów</w:t>
            </w:r>
          </w:p>
          <w:p w14:paraId="3D3DF492" w14:textId="77777777" w:rsidR="00CE102D" w:rsidRDefault="00CE102D" w:rsidP="00F36FF6">
            <w:r>
              <w:t>- charakteryzuje cechy matryc wielkość, czułość, rozdzielczość</w:t>
            </w:r>
          </w:p>
          <w:p w14:paraId="405EEA9E" w14:textId="77777777" w:rsidR="009C0339" w:rsidRDefault="009C0339" w:rsidP="00F36FF6">
            <w:r>
              <w:t xml:space="preserve">- wymienia wszystkie formaty aparatów z podziałem na aparaty małoobrazkowe, </w:t>
            </w:r>
            <w:proofErr w:type="spellStart"/>
            <w:r>
              <w:t>średnioformatowe</w:t>
            </w:r>
            <w:proofErr w:type="spellEnd"/>
            <w:r>
              <w:t>, wielkoformatowe.</w:t>
            </w:r>
          </w:p>
          <w:p w14:paraId="7A719F4C" w14:textId="1A97A8A3" w:rsidR="00DC2A62" w:rsidRDefault="00DC2A62" w:rsidP="00F36FF6">
            <w:r>
              <w:t xml:space="preserve">- wskazuje sytuacje w jakich należy ustawić konkretny tryb pracy aparatu </w:t>
            </w:r>
          </w:p>
        </w:tc>
        <w:tc>
          <w:tcPr>
            <w:tcW w:w="2799" w:type="dxa"/>
          </w:tcPr>
          <w:p w14:paraId="623D8139" w14:textId="77777777" w:rsidR="00485F12" w:rsidRDefault="00485F12" w:rsidP="00F36FF6"/>
          <w:p w14:paraId="643F21C8" w14:textId="77777777" w:rsidR="00485F12" w:rsidRDefault="00485F12" w:rsidP="00F36FF6">
            <w:r>
              <w:t>- dobiera parametry ekspozycji do podanych   warunków oświetlenia</w:t>
            </w:r>
          </w:p>
          <w:p w14:paraId="06A21AE8" w14:textId="77777777" w:rsidR="00CE102D" w:rsidRDefault="00CE102D" w:rsidP="00F36FF6">
            <w:r>
              <w:t>- wskazuje ró</w:t>
            </w:r>
            <w:r w:rsidR="00312123">
              <w:t>ż</w:t>
            </w:r>
            <w:r>
              <w:t xml:space="preserve">nice w budowie matryc </w:t>
            </w:r>
            <w:r w:rsidR="00312123">
              <w:t>światłoczułych,</w:t>
            </w:r>
          </w:p>
          <w:p w14:paraId="1F712A1F" w14:textId="77777777" w:rsidR="0040533C" w:rsidRDefault="0040533C" w:rsidP="00F36FF6">
            <w:r>
              <w:t xml:space="preserve">- dobiera sposób pomiaru światła do przedstawionej sytuacji, </w:t>
            </w:r>
          </w:p>
          <w:p w14:paraId="09E672E8" w14:textId="77777777" w:rsidR="00294351" w:rsidRDefault="00294351" w:rsidP="00F36FF6">
            <w:r>
              <w:lastRenderedPageBreak/>
              <w:t>- ustala jak dokonać pomiaru światła padającego i odbitego.</w:t>
            </w:r>
          </w:p>
          <w:p w14:paraId="129FC6D0" w14:textId="77777777" w:rsidR="00D74AD1" w:rsidRDefault="00D74AD1" w:rsidP="00F36FF6">
            <w:r>
              <w:t>- ustala pomiar barwy w skali Kelvina</w:t>
            </w:r>
          </w:p>
          <w:p w14:paraId="28360417" w14:textId="5DF93FD0" w:rsidR="00792084" w:rsidRPr="00792084" w:rsidRDefault="00792084" w:rsidP="00F36FF6">
            <w:r>
              <w:t>- analizuje b</w:t>
            </w:r>
            <w:r w:rsidRPr="00792084">
              <w:t>udow</w:t>
            </w:r>
            <w:r>
              <w:t>ę</w:t>
            </w:r>
            <w:r w:rsidRPr="00792084">
              <w:t xml:space="preserve"> miernika temperatury barwowej światła</w:t>
            </w:r>
            <w:r>
              <w:t>.</w:t>
            </w:r>
          </w:p>
          <w:p w14:paraId="73F918B9" w14:textId="3B479F14" w:rsidR="00792084" w:rsidRDefault="00792084" w:rsidP="00F36FF6"/>
        </w:tc>
        <w:tc>
          <w:tcPr>
            <w:tcW w:w="2799" w:type="dxa"/>
          </w:tcPr>
          <w:p w14:paraId="5B83E5B3" w14:textId="77777777" w:rsidR="00365BBC" w:rsidRDefault="00365BBC" w:rsidP="00F36FF6"/>
          <w:p w14:paraId="36C5774A" w14:textId="7127062C" w:rsidR="00365BBC" w:rsidRDefault="00365BBC" w:rsidP="00F36FF6">
            <w:r>
              <w:t>- Ustala parametry przy zmianie jednego lub dwóch parametrów ekspozycji.</w:t>
            </w:r>
          </w:p>
          <w:p w14:paraId="00AA15B4" w14:textId="051ACA58" w:rsidR="00312123" w:rsidRDefault="00312123" w:rsidP="00F36FF6">
            <w:r>
              <w:t>- dobiera aparat i jego parametry do planowanej pracy.</w:t>
            </w:r>
          </w:p>
          <w:p w14:paraId="3A2FFE1F" w14:textId="77777777" w:rsidR="00485F12" w:rsidRDefault="00DC2A62" w:rsidP="00F36FF6">
            <w:r>
              <w:t>- omawia praktyczne zastosowanie przystawek cyfrowych</w:t>
            </w:r>
          </w:p>
          <w:p w14:paraId="769478D6" w14:textId="2B1DF4D3" w:rsidR="00294351" w:rsidRPr="00294351" w:rsidRDefault="0040533C" w:rsidP="00F36FF6">
            <w:r>
              <w:lastRenderedPageBreak/>
              <w:t xml:space="preserve">- </w:t>
            </w:r>
            <w:r w:rsidR="00294351">
              <w:t>ustala jak dokonać</w:t>
            </w:r>
            <w:r>
              <w:t xml:space="preserve"> p</w:t>
            </w:r>
            <w:r w:rsidRPr="0040533C">
              <w:t>omiar</w:t>
            </w:r>
            <w:r>
              <w:t xml:space="preserve">u </w:t>
            </w:r>
            <w:r w:rsidRPr="0040533C">
              <w:t>na tony średnie, na cienie i na światła</w:t>
            </w:r>
            <w:r w:rsidR="00294351">
              <w:t>,</w:t>
            </w:r>
          </w:p>
          <w:p w14:paraId="38ECB3D6" w14:textId="77777777" w:rsidR="00294351" w:rsidRDefault="00294351" w:rsidP="00F36FF6">
            <w:r w:rsidRPr="00294351">
              <w:t xml:space="preserve">światłomierzem zewnętrznym. </w:t>
            </w:r>
          </w:p>
          <w:p w14:paraId="26884A01" w14:textId="77777777" w:rsidR="00D74AD1" w:rsidRPr="00D74AD1" w:rsidRDefault="00D74AD1" w:rsidP="00F36FF6"/>
          <w:p w14:paraId="558BBEAF" w14:textId="4E38B636" w:rsidR="00D74AD1" w:rsidRPr="00D74AD1" w:rsidRDefault="00D74AD1" w:rsidP="00F36FF6">
            <w:r>
              <w:t>- Analizuje z</w:t>
            </w:r>
            <w:r w:rsidRPr="00D74AD1">
              <w:t>asad</w:t>
            </w:r>
            <w:r>
              <w:t>ę</w:t>
            </w:r>
            <w:r w:rsidRPr="00D74AD1">
              <w:t xml:space="preserve"> działania miernika temperatury barwowej światła. </w:t>
            </w:r>
          </w:p>
          <w:p w14:paraId="4AF16C2D" w14:textId="77777777" w:rsidR="00D74AD1" w:rsidRPr="00294351" w:rsidRDefault="00D74AD1" w:rsidP="00F36FF6"/>
          <w:p w14:paraId="7B553A84" w14:textId="6BBBE996" w:rsidR="0040533C" w:rsidRPr="0040533C" w:rsidRDefault="0040533C" w:rsidP="00F36FF6"/>
          <w:p w14:paraId="363663A0" w14:textId="0FB2DB48" w:rsidR="0040533C" w:rsidRDefault="0040533C" w:rsidP="00F36FF6"/>
        </w:tc>
      </w:tr>
      <w:tr w:rsidR="00F36FF6" w14:paraId="704F36E7" w14:textId="77777777" w:rsidTr="00F36FF6">
        <w:trPr>
          <w:trHeight w:val="888"/>
        </w:trPr>
        <w:tc>
          <w:tcPr>
            <w:tcW w:w="13994" w:type="dxa"/>
            <w:gridSpan w:val="5"/>
          </w:tcPr>
          <w:p w14:paraId="29FA2E2F" w14:textId="77777777" w:rsidR="00F36FF6" w:rsidRDefault="00F36FF6" w:rsidP="00F36FF6">
            <w:pPr>
              <w:ind w:left="-5"/>
              <w:rPr>
                <w:b/>
                <w:bCs/>
              </w:rPr>
            </w:pPr>
          </w:p>
          <w:p w14:paraId="1E2E4664" w14:textId="419FB294" w:rsidR="00F36FF6" w:rsidRDefault="00F36FF6" w:rsidP="00F36FF6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F36FF6">
              <w:rPr>
                <w:b/>
                <w:bCs/>
              </w:rPr>
              <w:t>dop</w:t>
            </w:r>
            <w:proofErr w:type="spellEnd"/>
            <w:r w:rsidRPr="00F36FF6">
              <w:rPr>
                <w:b/>
                <w:bCs/>
              </w:rPr>
              <w:tab/>
            </w:r>
          </w:p>
          <w:p w14:paraId="036CAB55" w14:textId="77777777" w:rsidR="00792084" w:rsidRPr="00F36FF6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7AF59F63" w14:textId="77777777" w:rsidR="00792084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dst</w:t>
            </w:r>
            <w:proofErr w:type="spellEnd"/>
            <w:r w:rsidRPr="00F36FF6">
              <w:rPr>
                <w:b/>
                <w:bCs/>
              </w:rPr>
              <w:t xml:space="preserve"> </w:t>
            </w:r>
          </w:p>
          <w:p w14:paraId="5F3F6D55" w14:textId="77777777" w:rsidR="00F36FF6" w:rsidRPr="007C3E6B" w:rsidRDefault="00F36FF6" w:rsidP="00F36FF6">
            <w:r w:rsidRPr="0031756A">
              <w:t>Uczeń spełnia wymagania edukacyjne niezbędne do uzyskania oceny dopuszczającej oraz:</w:t>
            </w:r>
          </w:p>
          <w:p w14:paraId="367C7273" w14:textId="77777777" w:rsidR="00F36FF6" w:rsidRPr="00F36FF6" w:rsidRDefault="00F36FF6" w:rsidP="00C30B93">
            <w:pPr>
              <w:rPr>
                <w:b/>
                <w:bCs/>
              </w:rPr>
            </w:pPr>
          </w:p>
          <w:p w14:paraId="3BF08C0E" w14:textId="77777777" w:rsidR="00792084" w:rsidRPr="00F36FF6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639CEEE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</w:p>
          <w:p w14:paraId="42C42BC5" w14:textId="31AC789C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7ACFFDF4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bdb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</w:p>
          <w:p w14:paraId="184E6E3B" w14:textId="54969621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13E79930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>cel</w:t>
            </w:r>
          </w:p>
          <w:p w14:paraId="36EC926A" w14:textId="0EB0C725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92084" w14:paraId="0C9A533A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89EB924" w14:textId="77777777" w:rsidR="006048AE" w:rsidRDefault="00F36FF6" w:rsidP="00F36FF6">
            <w:r>
              <w:t xml:space="preserve"> </w:t>
            </w:r>
          </w:p>
          <w:p w14:paraId="6E0871FF" w14:textId="0A77FFD8" w:rsidR="00792084" w:rsidRDefault="00F36FF6" w:rsidP="00F36FF6">
            <w:r>
              <w:t>- wymienia rodzaje obiektywów</w:t>
            </w:r>
            <w:r w:rsidR="006048AE">
              <w:t>,</w:t>
            </w:r>
          </w:p>
          <w:p w14:paraId="47732F49" w14:textId="28E9D9C4" w:rsidR="00F36FF6" w:rsidRDefault="00F36FF6" w:rsidP="00F36FF6">
            <w:r>
              <w:t>- wymienia urządzenia do makrofotografii,</w:t>
            </w:r>
          </w:p>
          <w:p w14:paraId="64506B5B" w14:textId="23119895" w:rsidR="00F36FF6" w:rsidRDefault="00F36FF6" w:rsidP="00F36FF6">
            <w:r>
              <w:lastRenderedPageBreak/>
              <w:t>-wymienia urządzenia wspomagające fotografię,</w:t>
            </w:r>
          </w:p>
          <w:p w14:paraId="41D33EFA" w14:textId="528EA883" w:rsidR="00F36FF6" w:rsidRDefault="00F36FF6" w:rsidP="00AF310A"/>
        </w:tc>
        <w:tc>
          <w:tcPr>
            <w:tcW w:w="2799" w:type="dxa"/>
          </w:tcPr>
          <w:p w14:paraId="4FFC72C2" w14:textId="77777777" w:rsidR="006048AE" w:rsidRDefault="006048AE" w:rsidP="00F36FF6"/>
          <w:p w14:paraId="0C89B422" w14:textId="3C317258" w:rsidR="00792084" w:rsidRDefault="00AF310A" w:rsidP="00F36FF6">
            <w:r>
              <w:t xml:space="preserve">- </w:t>
            </w:r>
            <w:r w:rsidRPr="00AF310A">
              <w:t>opis</w:t>
            </w:r>
            <w:r>
              <w:t>uje</w:t>
            </w:r>
            <w:r w:rsidRPr="00AF310A">
              <w:t xml:space="preserve"> zasady obsługi przystawki cyfrowe</w:t>
            </w:r>
            <w:r>
              <w:t>,</w:t>
            </w:r>
          </w:p>
          <w:p w14:paraId="657E25A2" w14:textId="77777777" w:rsidR="00AF310A" w:rsidRDefault="00AF310A" w:rsidP="00F36FF6">
            <w:r>
              <w:t>-</w:t>
            </w:r>
            <w:r w:rsidRPr="00AF310A">
              <w:t xml:space="preserve"> -</w:t>
            </w:r>
            <w:r>
              <w:t>klasyfikuje</w:t>
            </w:r>
            <w:r w:rsidRPr="00AF310A">
              <w:t xml:space="preserve"> analogowe aparaty fotograficzne </w:t>
            </w:r>
            <w:r w:rsidRPr="00AF310A">
              <w:lastRenderedPageBreak/>
              <w:t>według formatu użytego nośnika obrazu</w:t>
            </w:r>
            <w:r>
              <w:t>,</w:t>
            </w:r>
          </w:p>
          <w:p w14:paraId="4A40523A" w14:textId="4B0E1F10" w:rsidR="00AF310A" w:rsidRDefault="00AF310A" w:rsidP="00AF310A">
            <w:r w:rsidRPr="00AF310A">
              <w:t>-</w:t>
            </w:r>
            <w:r>
              <w:t xml:space="preserve">klasyfikuje </w:t>
            </w:r>
            <w:r w:rsidRPr="00AF310A">
              <w:t xml:space="preserve"> akcesoria fotograficzne</w:t>
            </w:r>
            <w:r w:rsidR="006048AE">
              <w:t>.</w:t>
            </w:r>
          </w:p>
          <w:p w14:paraId="321C6EA6" w14:textId="26998847" w:rsidR="006048AE" w:rsidRDefault="006048AE" w:rsidP="00AF310A">
            <w:r>
              <w:t>- wymienia zadania i omawia zastosowanie narzędzi fotograficznych.</w:t>
            </w:r>
          </w:p>
          <w:p w14:paraId="43BD24FA" w14:textId="77777777" w:rsidR="00AF310A" w:rsidRDefault="00AF310A" w:rsidP="00F36FF6"/>
          <w:p w14:paraId="2946DE84" w14:textId="6A75DE24" w:rsidR="00AF310A" w:rsidRDefault="00AF310A" w:rsidP="00F36FF6"/>
        </w:tc>
        <w:tc>
          <w:tcPr>
            <w:tcW w:w="2799" w:type="dxa"/>
          </w:tcPr>
          <w:p w14:paraId="6F2282EE" w14:textId="77777777" w:rsidR="006048AE" w:rsidRDefault="006048AE" w:rsidP="00C30B93"/>
          <w:p w14:paraId="057E29DC" w14:textId="22CB5FAF" w:rsidR="00792084" w:rsidRDefault="00AF310A" w:rsidP="00C30B93">
            <w:r>
              <w:t>-</w:t>
            </w:r>
            <w:r w:rsidRPr="00AF310A">
              <w:t xml:space="preserve"> określa parametry użytkowe przystawek cyfrowych</w:t>
            </w:r>
            <w:r>
              <w:t>,</w:t>
            </w:r>
          </w:p>
          <w:p w14:paraId="7C44F822" w14:textId="77777777" w:rsidR="00AF310A" w:rsidRDefault="00AF310A" w:rsidP="00C30B93">
            <w:r w:rsidRPr="00AF310A">
              <w:lastRenderedPageBreak/>
              <w:t>-opis</w:t>
            </w:r>
            <w:r>
              <w:t>uje</w:t>
            </w:r>
            <w:r w:rsidRPr="00AF310A">
              <w:t xml:space="preserve"> zasady obsługi aparatu </w:t>
            </w:r>
            <w:r>
              <w:t xml:space="preserve"> </w:t>
            </w:r>
            <w:proofErr w:type="spellStart"/>
            <w:r>
              <w:t>ś</w:t>
            </w:r>
            <w:r w:rsidRPr="00AF310A">
              <w:t>rednioformatowego</w:t>
            </w:r>
            <w:proofErr w:type="spellEnd"/>
            <w:r>
              <w:t>,</w:t>
            </w:r>
          </w:p>
          <w:p w14:paraId="1C219977" w14:textId="4F2F0424" w:rsidR="00AF310A" w:rsidRDefault="00AF310A" w:rsidP="00C30B93">
            <w:r>
              <w:t xml:space="preserve"> - </w:t>
            </w:r>
            <w:r w:rsidRPr="00AF310A">
              <w:t>określa</w:t>
            </w:r>
            <w:r>
              <w:t xml:space="preserve"> </w:t>
            </w:r>
            <w:r w:rsidRPr="00AF310A">
              <w:t>funkcję poszczególnych akcesoriów fotograficznych</w:t>
            </w:r>
          </w:p>
          <w:p w14:paraId="163D19B6" w14:textId="37A700FC" w:rsidR="00AF310A" w:rsidRDefault="00AF310A" w:rsidP="00C30B93"/>
        </w:tc>
        <w:tc>
          <w:tcPr>
            <w:tcW w:w="2799" w:type="dxa"/>
          </w:tcPr>
          <w:p w14:paraId="1E714DEF" w14:textId="77777777" w:rsidR="00792084" w:rsidRDefault="00792084" w:rsidP="00C30B93"/>
          <w:p w14:paraId="0C9DDDFC" w14:textId="77777777" w:rsidR="00885EEC" w:rsidRDefault="00885EEC" w:rsidP="00C30B93">
            <w:r>
              <w:t>-</w:t>
            </w:r>
            <w:r w:rsidRPr="00885EEC">
              <w:t>określa przydatność danego rodzaju aparatu fotograficznego do zadania fotograficznego</w:t>
            </w:r>
            <w:r>
              <w:t>,</w:t>
            </w:r>
          </w:p>
          <w:p w14:paraId="565C3281" w14:textId="77777777" w:rsidR="00885EEC" w:rsidRDefault="00885EEC" w:rsidP="00C30B93">
            <w:r w:rsidRPr="00885EEC">
              <w:lastRenderedPageBreak/>
              <w:t>-określa zastosowanie namiotów i stołów bezcieniowych</w:t>
            </w:r>
            <w:r>
              <w:t>,</w:t>
            </w:r>
          </w:p>
          <w:p w14:paraId="3C4C4BAD" w14:textId="77777777" w:rsidR="00885EEC" w:rsidRDefault="00885EEC" w:rsidP="00C30B93">
            <w:r>
              <w:t xml:space="preserve">- </w:t>
            </w:r>
            <w:r w:rsidRPr="00885EEC">
              <w:t>-przewid</w:t>
            </w:r>
            <w:r>
              <w:t xml:space="preserve">uje </w:t>
            </w:r>
            <w:r w:rsidRPr="00885EEC">
              <w:t>konieczność zastosowania statywu</w:t>
            </w:r>
            <w:r>
              <w:t>,</w:t>
            </w:r>
          </w:p>
          <w:p w14:paraId="0FBF8C02" w14:textId="77777777" w:rsidR="00885EEC" w:rsidRDefault="00885EEC" w:rsidP="00C30B93">
            <w:r>
              <w:t xml:space="preserve">- </w:t>
            </w:r>
            <w:r w:rsidRPr="00885EEC">
              <w:t>opis</w:t>
            </w:r>
            <w:r>
              <w:t>uje</w:t>
            </w:r>
            <w:r w:rsidRPr="00885EEC">
              <w:t xml:space="preserve"> zasady obsługi systemu zawieszenia i transportu teł fotograficznych</w:t>
            </w:r>
          </w:p>
          <w:p w14:paraId="74433501" w14:textId="1AE76DED" w:rsidR="00203F14" w:rsidRDefault="00203F14" w:rsidP="00C30B93">
            <w:r>
              <w:t xml:space="preserve">- </w:t>
            </w:r>
            <w:r w:rsidRPr="00203F14">
              <w:t>dobiera tryb pomiaru światła do kontrastu fotografowanego obiektu</w:t>
            </w:r>
            <w:r>
              <w:t>.</w:t>
            </w:r>
          </w:p>
        </w:tc>
        <w:tc>
          <w:tcPr>
            <w:tcW w:w="2799" w:type="dxa"/>
          </w:tcPr>
          <w:p w14:paraId="508BE271" w14:textId="77777777" w:rsidR="00792084" w:rsidRDefault="00792084" w:rsidP="00C30B93"/>
          <w:p w14:paraId="6D015505" w14:textId="19692FDD" w:rsidR="00885EEC" w:rsidRDefault="00885EEC" w:rsidP="00C30B93">
            <w:r w:rsidRPr="00885EEC">
              <w:t>-określa zasady użytkowania akcesoriów do fotomikrografii;</w:t>
            </w:r>
          </w:p>
          <w:p w14:paraId="0D59D293" w14:textId="77777777" w:rsidR="00885EEC" w:rsidRDefault="00885EEC" w:rsidP="00C30B93">
            <w:r>
              <w:lastRenderedPageBreak/>
              <w:t>- o</w:t>
            </w:r>
            <w:r w:rsidRPr="00885EEC">
              <w:t>kreśla</w:t>
            </w:r>
            <w:r>
              <w:t xml:space="preserve"> </w:t>
            </w:r>
            <w:r w:rsidRPr="00885EEC">
              <w:t>zasady użytkowania akcesoriów do makrofotografii</w:t>
            </w:r>
            <w:r w:rsidR="00203F14">
              <w:t>.</w:t>
            </w:r>
          </w:p>
          <w:p w14:paraId="14E5E244" w14:textId="77777777" w:rsidR="00203F14" w:rsidRDefault="00203F14" w:rsidP="00C30B93">
            <w:r>
              <w:t xml:space="preserve">- </w:t>
            </w:r>
            <w:r w:rsidRPr="00203F14">
              <w:t>charakteryz</w:t>
            </w:r>
            <w:r>
              <w:t>uje</w:t>
            </w:r>
            <w:r w:rsidRPr="00203F14">
              <w:t xml:space="preserve"> działanie stabilizatorów drgań</w:t>
            </w:r>
            <w:r>
              <w:t>,</w:t>
            </w:r>
          </w:p>
          <w:p w14:paraId="72CA7FE4" w14:textId="77777777" w:rsidR="00203F14" w:rsidRDefault="00203F14" w:rsidP="00C30B93">
            <w:r>
              <w:t xml:space="preserve">- </w:t>
            </w:r>
            <w:r w:rsidRPr="00203F14">
              <w:t>charakteryz</w:t>
            </w:r>
            <w:r>
              <w:t>uje</w:t>
            </w:r>
            <w:r w:rsidRPr="00203F14">
              <w:t xml:space="preserve"> metody pomiaru światła na tony średnie, na cienie, na światła</w:t>
            </w:r>
          </w:p>
          <w:p w14:paraId="4E401CB6" w14:textId="0E5097EA" w:rsidR="00203F14" w:rsidRDefault="00203F14" w:rsidP="00C30B93">
            <w:r>
              <w:t>-</w:t>
            </w:r>
            <w:r w:rsidRPr="00203F14">
              <w:t xml:space="preserve"> -dobiera ustawienie trybu pracy aparatu do specyfiki zadania zdjęciowego</w:t>
            </w:r>
            <w:r>
              <w:t>.</w:t>
            </w:r>
          </w:p>
        </w:tc>
      </w:tr>
    </w:tbl>
    <w:p w14:paraId="25DC00C5" w14:textId="77777777" w:rsidR="007C3E6B" w:rsidRDefault="007C3E6B"/>
    <w:p w14:paraId="6F40F4DE" w14:textId="77777777" w:rsidR="006048AE" w:rsidRDefault="006048AE" w:rsidP="006048AE">
      <w:r>
        <w:t>2) Sposoby sprawdzania osiągnięć edukacyjnych</w:t>
      </w:r>
    </w:p>
    <w:p w14:paraId="29FECB68" w14:textId="77777777" w:rsidR="006048AE" w:rsidRDefault="006048AE" w:rsidP="006048AE">
      <w:r>
        <w:t xml:space="preserve"> 1. wypowiedzi ustne lub pisemne (kartkówka, praca klasowa, analiza dzieła fotograficzne, notatka)</w:t>
      </w:r>
    </w:p>
    <w:p w14:paraId="2ECE17D8" w14:textId="77777777" w:rsidR="006048AE" w:rsidRDefault="006048AE" w:rsidP="006048AE">
      <w:r>
        <w:t xml:space="preserve"> 2. referat, projekt, prezentacja, konkursy fotograficzne</w:t>
      </w:r>
    </w:p>
    <w:p w14:paraId="337582C0" w14:textId="77777777" w:rsidR="006048AE" w:rsidRDefault="006048AE" w:rsidP="006048AE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3E25CBF4" w14:textId="77777777" w:rsidR="006048AE" w:rsidRDefault="006048AE" w:rsidP="006048AE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68B47D8A" w14:textId="77777777" w:rsidR="006048AE" w:rsidRDefault="006048AE"/>
    <w:sectPr w:rsidR="006048AE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5233A"/>
    <w:rsid w:val="001173E3"/>
    <w:rsid w:val="001707D1"/>
    <w:rsid w:val="00203F14"/>
    <w:rsid w:val="0024773A"/>
    <w:rsid w:val="00294351"/>
    <w:rsid w:val="00312123"/>
    <w:rsid w:val="0035300D"/>
    <w:rsid w:val="00365BBC"/>
    <w:rsid w:val="0040533C"/>
    <w:rsid w:val="00443E19"/>
    <w:rsid w:val="00485F12"/>
    <w:rsid w:val="0053709A"/>
    <w:rsid w:val="005D091A"/>
    <w:rsid w:val="005D2CB1"/>
    <w:rsid w:val="005E3A4B"/>
    <w:rsid w:val="006048AE"/>
    <w:rsid w:val="00792084"/>
    <w:rsid w:val="007C3E6B"/>
    <w:rsid w:val="007F6AD4"/>
    <w:rsid w:val="00875B26"/>
    <w:rsid w:val="00885EEC"/>
    <w:rsid w:val="009C0339"/>
    <w:rsid w:val="00AF310A"/>
    <w:rsid w:val="00BD7C9B"/>
    <w:rsid w:val="00C25328"/>
    <w:rsid w:val="00CB733B"/>
    <w:rsid w:val="00CE102D"/>
    <w:rsid w:val="00D74AD1"/>
    <w:rsid w:val="00DC2A62"/>
    <w:rsid w:val="00EC3D63"/>
    <w:rsid w:val="00EE7E29"/>
    <w:rsid w:val="00F2284A"/>
    <w:rsid w:val="00F36FF6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3</cp:revision>
  <dcterms:created xsi:type="dcterms:W3CDTF">2024-10-14T13:10:00Z</dcterms:created>
  <dcterms:modified xsi:type="dcterms:W3CDTF">2024-10-14T13:22:00Z</dcterms:modified>
</cp:coreProperties>
</file>