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FE" w:rsidRDefault="006D5FFE" w:rsidP="006D5F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F55">
        <w:rPr>
          <w:rFonts w:ascii="Times New Roman" w:hAnsi="Times New Roman" w:cs="Times New Roman"/>
          <w:b/>
          <w:sz w:val="28"/>
          <w:szCs w:val="28"/>
        </w:rPr>
        <w:t>WYMAGANIA EDUKACYJNE NA OCENY ŚRÓDROCZNE ORAZ ROCZNE - JĘZYK NIEMIECKI</w:t>
      </w:r>
    </w:p>
    <w:p w:rsidR="006D5FFE" w:rsidRPr="00B52F55" w:rsidRDefault="006D5FFE" w:rsidP="006D5F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2024/25</w:t>
      </w:r>
    </w:p>
    <w:p w:rsidR="006D5FFE" w:rsidRPr="00B52F55" w:rsidRDefault="006D5FFE" w:rsidP="006D5F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 BG</w:t>
      </w:r>
      <w:bookmarkStart w:id="0" w:name="_GoBack"/>
      <w:bookmarkEnd w:id="0"/>
    </w:p>
    <w:p w:rsidR="006D5FFE" w:rsidRPr="00B52F55" w:rsidRDefault="006D5FFE" w:rsidP="006D5FFE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NAUCZYCIEL: EWA KLOBASSA- ZRENCKA</w:t>
      </w:r>
    </w:p>
    <w:p w:rsidR="006D5FFE" w:rsidRPr="00B52F55" w:rsidRDefault="006D5FFE" w:rsidP="006D5FFE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PODRĘCZNIK: TRENDS NEU 1</w:t>
      </w:r>
    </w:p>
    <w:p w:rsidR="006D5FFE" w:rsidRPr="00B52F55" w:rsidRDefault="006D5FFE" w:rsidP="006D5FFE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PODSTAWA PROGRAMOWA WARIANT III.2.0.</w:t>
      </w:r>
    </w:p>
    <w:p w:rsidR="006D5FFE" w:rsidRPr="00B52F55" w:rsidRDefault="006D5FFE" w:rsidP="006D5FFE">
      <w:pPr>
        <w:spacing w:after="0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rPr>
          <w:rFonts w:ascii="Times New Roman" w:hAnsi="Times New Roman" w:cs="Times New Roman"/>
          <w:u w:val="single"/>
        </w:rPr>
      </w:pPr>
      <w:r w:rsidRPr="00B52F55">
        <w:rPr>
          <w:rFonts w:ascii="Times New Roman" w:hAnsi="Times New Roman" w:cs="Times New Roman"/>
          <w:u w:val="single"/>
        </w:rPr>
        <w:t>Cele ogólne</w:t>
      </w:r>
    </w:p>
    <w:p w:rsidR="006D5FFE" w:rsidRPr="00B52F55" w:rsidRDefault="006D5FFE" w:rsidP="006D5FF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6D5FFE" w:rsidRPr="00B52F55" w:rsidRDefault="006D5FFE" w:rsidP="006D5FF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6D5FFE" w:rsidRPr="00B52F55" w:rsidRDefault="006D5FFE" w:rsidP="006D5FF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6D5FFE" w:rsidRPr="00B52F55" w:rsidRDefault="006D5FFE" w:rsidP="006D5FF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6D5FFE" w:rsidRPr="00B52F55" w:rsidRDefault="006D5FFE" w:rsidP="006D5FF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Wymagania na poszczególne oceny w oparciu o </w:t>
      </w:r>
      <w:r w:rsidRPr="00B52F55">
        <w:rPr>
          <w:rFonts w:ascii="Times New Roman" w:hAnsi="Times New Roman" w:cs="Times New Roman"/>
          <w:u w:val="single"/>
        </w:rPr>
        <w:t>wymagania szczegółowe</w:t>
      </w:r>
      <w:r w:rsidRPr="00B52F55">
        <w:rPr>
          <w:rFonts w:ascii="Times New Roman" w:hAnsi="Times New Roman" w:cs="Times New Roman"/>
        </w:rPr>
        <w:t>, podstawę programową, materiał podręcznika TRENDS NEU 1.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START IN DEUTSCH (człowiek, dane personalne, kraje niemieckojęzyczne, zwroty grzecznościowe, kultura, zdrowie)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dopuszczający: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nazwy krajów niemieckojęzycznych oraz ich stolic w języku niemieckim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zwroty grzecznościowe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 uczeń rozumie pytania o dane osobowe oraz formułuje proste odpowiedzi 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opisuje swoje samopoczucie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odmianę czasowników regularnych, oraz czasownika </w:t>
      </w:r>
      <w:proofErr w:type="spellStart"/>
      <w:r w:rsidRPr="00B52F55">
        <w:rPr>
          <w:rFonts w:ascii="Times New Roman" w:hAnsi="Times New Roman" w:cs="Times New Roman"/>
        </w:rPr>
        <w:t>sein</w:t>
      </w:r>
      <w:proofErr w:type="spellEnd"/>
      <w:r w:rsidRPr="00B52F55">
        <w:rPr>
          <w:rFonts w:ascii="Times New Roman" w:hAnsi="Times New Roman" w:cs="Times New Roman"/>
        </w:rPr>
        <w:t xml:space="preserve"> i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  <w:r w:rsidRPr="00B52F55">
        <w:rPr>
          <w:rFonts w:ascii="Times New Roman" w:hAnsi="Times New Roman" w:cs="Times New Roman"/>
        </w:rPr>
        <w:t>, oraz rozumie je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rozróżnia zaimki osobowe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-rozróżnia przyimki </w:t>
      </w:r>
      <w:proofErr w:type="spellStart"/>
      <w:r w:rsidRPr="00B52F55">
        <w:rPr>
          <w:rFonts w:ascii="Times New Roman" w:hAnsi="Times New Roman" w:cs="Times New Roman"/>
        </w:rPr>
        <w:t>aus</w:t>
      </w:r>
      <w:proofErr w:type="spellEnd"/>
      <w:r w:rsidRPr="00B52F55">
        <w:rPr>
          <w:rFonts w:ascii="Times New Roman" w:hAnsi="Times New Roman" w:cs="Times New Roman"/>
        </w:rPr>
        <w:t xml:space="preserve"> oraz in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pyta o dane osobowe oraz samopoczucie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stosuje odmianę czasownika w zdaniu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określa główną myśl przeczytanego/wysłuchanego  tekstu w języku polskim/ streszcza przeczytany/ wysłuchany  tekst w języku polskim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odpowiada różnorodnie na pytanie o samopoczucie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udziela szczegółowych informacji na temat krajów niemieckojęzycznych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-relacjonuje o swoich zainteresowaniach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-poprawnie i ze starannością wymawia nowopoznane słownictwo z uwzględnieniem reguł fonetycznych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6D5FFE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tworzy spójną i logiczną informację o sobie lub o przyjacielu w formie notatki, wpisu na blogu itp.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ZEIT NACH DER SCHULE (człowiek, edukacja, szkoła, życie prywatne, sport)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i rozumie czasownik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relacjonuje w j. polskim przeczytany/ usłyszany tekst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czynności do kółek zainteresowań/ zajęć pozalekcyjnych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-wymienia kółka zainteresowań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rodzajniki określone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liczebniki do 20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zna odmianę czasowników, gdzie temat kończy się na –t,-d-n, -s,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słownictwo związane ze szkołą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tworzy proste zdania z czasownikiem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-reaguje na pytanie o czas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odmianę czasownika w zdaniu oznajmującym i pytaniach o rozstrzygnięcie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potrafi wskazać swoje zainteresowania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rodzajniki określone w mianowniku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zasadę tworzenia form żeńskich i męskich narodowości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-posługuje się zaimkami pytającymi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czasownik </w:t>
      </w:r>
      <w:proofErr w:type="spellStart"/>
      <w:r w:rsidRPr="00B52F55">
        <w:rPr>
          <w:rFonts w:ascii="Times New Roman" w:hAnsi="Times New Roman" w:cs="Times New Roman"/>
        </w:rPr>
        <w:t>möchte</w:t>
      </w:r>
      <w:proofErr w:type="spellEnd"/>
      <w:r w:rsidRPr="00B52F55">
        <w:rPr>
          <w:rFonts w:ascii="Times New Roman" w:hAnsi="Times New Roman" w:cs="Times New Roman"/>
        </w:rPr>
        <w:t xml:space="preserve"> oraz jego odmianę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pyta o czas wolny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-charakteryzuje czynności wykonywane na zajęciach pozalekcyjnych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-analizuje statystyki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-wymienia narodowości 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-przekształca zdania</w:t>
      </w:r>
      <w:r w:rsidRPr="00B52F55">
        <w:rPr>
          <w:rFonts w:ascii="Times New Roman" w:hAnsi="Times New Roman" w:cs="Times New Roman"/>
          <w:b/>
        </w:rPr>
        <w:t xml:space="preserve"> 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udziela w sposób wyczerpujący informacji o swojej szkole, zajęciach pozalekcyjnych, hobby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-prowadzi dialog </w:t>
      </w:r>
    </w:p>
    <w:p w:rsidR="006D5FFE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opisuje obrazek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MEINE FAMILIE IST COOL (człowiek, praca, życie prywatne, świat przyrody)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-nazywa członków rodziny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-zna liczebniki do 100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kontekst wypowiedzi w języku polskim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główną myśl tekstu w języku polskim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-wyszukuje treści dotyczące zainteresowań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zwierząt domowych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zaimki osobowe do rzeczowników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rodzajnik nieokreślony w mianowniku i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rozumie różnice w zastosowaniu rodzajników określonych i nieokreślonych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zawodów, rozróżnia formy męskie i żeńskie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zaimki dzierżawcze w mianowniku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przymiotniki opisujące członków rodziny oraz zwierzęta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czynności do zawodów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-odpowiada na pytania do tekstu w języku niemieckim wykorzystując informacje zawarte w tekście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-używa poprawnych form koniugacji czasowników zakończonych na –</w:t>
      </w:r>
      <w:proofErr w:type="spellStart"/>
      <w:r w:rsidRPr="00B52F55">
        <w:rPr>
          <w:rFonts w:ascii="Times New Roman" w:hAnsi="Times New Roman" w:cs="Times New Roman"/>
        </w:rPr>
        <w:t>chn</w:t>
      </w:r>
      <w:proofErr w:type="spellEnd"/>
      <w:r w:rsidRPr="00B52F55">
        <w:rPr>
          <w:rFonts w:ascii="Times New Roman" w:hAnsi="Times New Roman" w:cs="Times New Roman"/>
        </w:rPr>
        <w:t>, - t, -d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spójnik </w:t>
      </w:r>
      <w:proofErr w:type="spellStart"/>
      <w:r w:rsidRPr="00B52F55">
        <w:rPr>
          <w:rFonts w:ascii="Times New Roman" w:hAnsi="Times New Roman" w:cs="Times New Roman"/>
        </w:rPr>
        <w:t>aber</w:t>
      </w:r>
      <w:proofErr w:type="spellEnd"/>
      <w:r w:rsidRPr="00B52F55">
        <w:rPr>
          <w:rFonts w:ascii="Times New Roman" w:hAnsi="Times New Roman" w:cs="Times New Roman"/>
        </w:rPr>
        <w:t xml:space="preserve"> oraz </w:t>
      </w:r>
      <w:proofErr w:type="spellStart"/>
      <w:r w:rsidRPr="00B52F55">
        <w:rPr>
          <w:rFonts w:ascii="Times New Roman" w:hAnsi="Times New Roman" w:cs="Times New Roman"/>
        </w:rPr>
        <w:t>und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-potrafi zapytać o wiek oraz zawód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-odpowiada na pytania dotyczące rodziny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-opowiada o swoich zainteresowaniach oraz zainteresowaniach innych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zdania ze spójnikiem </w:t>
      </w:r>
      <w:proofErr w:type="spellStart"/>
      <w:r w:rsidRPr="00B52F55">
        <w:rPr>
          <w:rFonts w:ascii="Times New Roman" w:hAnsi="Times New Roman" w:cs="Times New Roman"/>
        </w:rPr>
        <w:t>aber</w:t>
      </w:r>
      <w:proofErr w:type="spellEnd"/>
      <w:r w:rsidRPr="00B52F55">
        <w:rPr>
          <w:rFonts w:ascii="Times New Roman" w:hAnsi="Times New Roman" w:cs="Times New Roman"/>
        </w:rPr>
        <w:t xml:space="preserve">  oraz </w:t>
      </w:r>
      <w:proofErr w:type="spellStart"/>
      <w:r w:rsidRPr="00B52F55">
        <w:rPr>
          <w:rFonts w:ascii="Times New Roman" w:hAnsi="Times New Roman" w:cs="Times New Roman"/>
        </w:rPr>
        <w:t>und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przymiotniki określające cechy charakteru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-relacjonuje zawody i czynności wykonywane przez członków rodziny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tworzy samodzielną i pełną wypowiedź o swojej rodzinie z wykorzystaniem informacji dotyczących wieku, zawodu, hobby, charakteru oraz zwierząt domowych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prowadzi swobodny dialog na temat rodziny, zadaje pytania poprzez </w:t>
      </w:r>
      <w:proofErr w:type="spellStart"/>
      <w:r w:rsidRPr="00B52F55">
        <w:rPr>
          <w:rFonts w:ascii="Times New Roman" w:hAnsi="Times New Roman" w:cs="Times New Roman"/>
        </w:rPr>
        <w:t>uzycie</w:t>
      </w:r>
      <w:proofErr w:type="spellEnd"/>
      <w:r w:rsidRPr="00B52F55">
        <w:rPr>
          <w:rFonts w:ascii="Times New Roman" w:hAnsi="Times New Roman" w:cs="Times New Roman"/>
        </w:rPr>
        <w:t xml:space="preserve"> przyimków pytających z zachowaniem odpowiedniego szyku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UNSER SCHULALLTAG (człowiek, edukacja)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nazwy przedmiotów szkolnych oraz ich nauczycieli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przyborów szkolnych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pomieszczeń w szkole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-rozróżnia dopełnienie w mianowniku oraz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zasadę rzeczowników złożonych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-rozumie znaczenie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-rozróżnia sposoby wyrażania opinii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czasownik </w:t>
      </w:r>
      <w:proofErr w:type="spellStart"/>
      <w:r w:rsidRPr="00B52F55">
        <w:rPr>
          <w:rFonts w:ascii="Times New Roman" w:hAnsi="Times New Roman" w:cs="Times New Roman"/>
        </w:rPr>
        <w:t>mögen</w:t>
      </w:r>
      <w:proofErr w:type="spellEnd"/>
      <w:r w:rsidRPr="00B52F55">
        <w:rPr>
          <w:rFonts w:ascii="Times New Roman" w:hAnsi="Times New Roman" w:cs="Times New Roman"/>
        </w:rPr>
        <w:t xml:space="preserve"> oraz jego odmianę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kolory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dni tygodnia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-uczeń przedstawia swój plan zajęć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kontekst wypowiedzi w języku polskim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przyimki przy dniach tygodnia (</w:t>
      </w:r>
      <w:proofErr w:type="spellStart"/>
      <w:r w:rsidRPr="00B52F55">
        <w:rPr>
          <w:rFonts w:ascii="Times New Roman" w:hAnsi="Times New Roman" w:cs="Times New Roman"/>
        </w:rPr>
        <w:t>am</w:t>
      </w:r>
      <w:proofErr w:type="spellEnd"/>
      <w:r w:rsidRPr="00B52F55">
        <w:rPr>
          <w:rFonts w:ascii="Times New Roman" w:hAnsi="Times New Roman" w:cs="Times New Roman"/>
        </w:rPr>
        <w:t>, von….bis)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-informuje jakich przedmiotów uczą wskazani nauczyciele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 określony w pytaniach i odpowiedziach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-udziela krótkich odpowiedzi dotyczących planu lekcji, nauczycieli, przedmiotów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zdaniach  w mianowniku oraz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w zdaniu czasownik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-konstruuje opinię, odpowiada na pytanie dotyczące ulubionego przedmiotu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 określony w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-rozumie przyimek pytający </w:t>
      </w:r>
      <w:proofErr w:type="spellStart"/>
      <w:r w:rsidRPr="00B52F55">
        <w:rPr>
          <w:rFonts w:ascii="Times New Roman" w:hAnsi="Times New Roman" w:cs="Times New Roman"/>
        </w:rPr>
        <w:t>wann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zadaje pytania dotyczące wyrażenia opinii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w wypowiedziach przymiotniki opisujące przedmioty i nauczycieli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-opisuje swoje upodobania oraz uzasadnia 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pytania z zastosowaniem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  <w:r w:rsidRPr="00B52F55">
        <w:rPr>
          <w:rFonts w:ascii="Times New Roman" w:hAnsi="Times New Roman" w:cs="Times New Roman"/>
        </w:rPr>
        <w:t>, potrafi udzielić odpowiedzi twierdzącej oraz przeczącej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pyta, gdzie znajdują się pomieszczenia w szkole oraz informuje o ich lokalizacji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poszczególne stopnie w języku niemieckim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-prowadzi swobodny dialog dotyczący szkoły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-przekształca zdania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-uzasadnia swoje upodobania poprzez stosowanie spójnika </w:t>
      </w:r>
      <w:proofErr w:type="spellStart"/>
      <w:r w:rsidRPr="00B52F55">
        <w:rPr>
          <w:rFonts w:ascii="Times New Roman" w:hAnsi="Times New Roman" w:cs="Times New Roman"/>
        </w:rPr>
        <w:t>denn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WAS ISST DU GERN? (życie prywatne, żywienie, zakupy i usługi)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zna nazwy produktów spożywczych oraz posiłków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znaczenie oraz odmianę czasownika </w:t>
      </w:r>
      <w:proofErr w:type="spellStart"/>
      <w:r w:rsidRPr="00B52F55">
        <w:rPr>
          <w:rFonts w:ascii="Times New Roman" w:hAnsi="Times New Roman" w:cs="Times New Roman"/>
        </w:rPr>
        <w:t>essen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nazywa pory dnia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zasadę użycia w zdaniu czasowników rozdzielnie złożonych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pyta o godzinę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-potrafi odpowiedzieć na pytanie o godzinę w sposób formalny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stosuje w wypowiedzi czasownik </w:t>
      </w:r>
      <w:proofErr w:type="spellStart"/>
      <w:r w:rsidRPr="00B52F55">
        <w:rPr>
          <w:rFonts w:ascii="Times New Roman" w:hAnsi="Times New Roman" w:cs="Times New Roman"/>
        </w:rPr>
        <w:t>essen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wypowiedzi o nawykach żywieniowych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uzupełnia zdania wskazanym czasownikami rozdzielnie złożonymi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wyszukuje informacje w tekście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przyimki związane z podawaniem czasu: </w:t>
      </w:r>
      <w:proofErr w:type="spellStart"/>
      <w:r w:rsidRPr="00B52F55">
        <w:rPr>
          <w:rFonts w:ascii="Times New Roman" w:hAnsi="Times New Roman" w:cs="Times New Roman"/>
        </w:rPr>
        <w:t>um</w:t>
      </w:r>
      <w:proofErr w:type="spellEnd"/>
      <w:r w:rsidRPr="00B52F55">
        <w:rPr>
          <w:rFonts w:ascii="Times New Roman" w:hAnsi="Times New Roman" w:cs="Times New Roman"/>
        </w:rPr>
        <w:t xml:space="preserve">, </w:t>
      </w:r>
      <w:proofErr w:type="spellStart"/>
      <w:r w:rsidRPr="00B52F55">
        <w:rPr>
          <w:rFonts w:ascii="Times New Roman" w:hAnsi="Times New Roman" w:cs="Times New Roman"/>
        </w:rPr>
        <w:t>vor</w:t>
      </w:r>
      <w:proofErr w:type="spellEnd"/>
      <w:r w:rsidRPr="00B52F55">
        <w:rPr>
          <w:rFonts w:ascii="Times New Roman" w:hAnsi="Times New Roman" w:cs="Times New Roman"/>
        </w:rPr>
        <w:t xml:space="preserve">, </w:t>
      </w:r>
      <w:proofErr w:type="spellStart"/>
      <w:r w:rsidRPr="00B52F55">
        <w:rPr>
          <w:rFonts w:ascii="Times New Roman" w:hAnsi="Times New Roman" w:cs="Times New Roman"/>
        </w:rPr>
        <w:t>nach</w:t>
      </w:r>
      <w:proofErr w:type="spellEnd"/>
      <w:r w:rsidRPr="00B52F55">
        <w:rPr>
          <w:rFonts w:ascii="Times New Roman" w:hAnsi="Times New Roman" w:cs="Times New Roman"/>
        </w:rPr>
        <w:t>, von….bis i rozumie nieformalne określenia czasu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odpowiada na pytania dotyczące nawyków żywieniowych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-potrafi udzielać odpowiedzi przeczącej z uwzględnieniem przeczenia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bierniku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 tworzy listę zakupów z uwzględnieniem miar i wag,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-zna określenia na głód oraz pragnienie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smaki potraw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-samodzielnie tworzy zdania z czasownikiem rozdzielnie złożonym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-podaje godzinę w sposób nieformalny i formalny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wypowiedzi z uwzględnieniem pór dnia i przyimka </w:t>
      </w:r>
      <w:proofErr w:type="spellStart"/>
      <w:r w:rsidRPr="00B52F55">
        <w:rPr>
          <w:rFonts w:ascii="Times New Roman" w:hAnsi="Times New Roman" w:cs="Times New Roman"/>
        </w:rPr>
        <w:t>am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-składa zamówienie w restauracji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opisuje upodobania żywnościowe wraz z uzasadnieniem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wyraża opinię o potrawach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prowadzi dialog na temat nawyków żywnościowych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proste wypowiedzi ze spójnikiem </w:t>
      </w:r>
      <w:proofErr w:type="spellStart"/>
      <w:r w:rsidRPr="00B52F55">
        <w:rPr>
          <w:rFonts w:ascii="Times New Roman" w:hAnsi="Times New Roman" w:cs="Times New Roman"/>
        </w:rPr>
        <w:t>oder</w:t>
      </w:r>
      <w:proofErr w:type="spellEnd"/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celująca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-analizuje nawyki żywieniowe innych, parafrazuje i przetwarza przeczytane/wysłuchane informacje</w:t>
      </w:r>
    </w:p>
    <w:p w:rsidR="006D5FFE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-samodzielnie i twórczo rozwija własne uzdolnienia, biegle posługuje się zdobytymi wiadomościami w rozwiązywaniu problemów teoretycznych lub praktycznych, proponuje rozwiązania nietypowe</w:t>
      </w:r>
    </w:p>
    <w:p w:rsidR="006D5FFE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6D5FFE" w:rsidRPr="00B52F55" w:rsidRDefault="006D5FFE" w:rsidP="006D5FFE">
      <w:pPr>
        <w:spacing w:after="0"/>
        <w:jc w:val="both"/>
        <w:rPr>
          <w:rFonts w:ascii="Times New Roman" w:hAnsi="Times New Roman" w:cs="Times New Roman"/>
        </w:rPr>
      </w:pPr>
    </w:p>
    <w:p w:rsidR="006D5FFE" w:rsidRDefault="006D5FFE" w:rsidP="006D5FFE"/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A73C2"/>
    <w:multiLevelType w:val="hybridMultilevel"/>
    <w:tmpl w:val="75DC1B20"/>
    <w:lvl w:ilvl="0" w:tplc="168A1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FE"/>
    <w:rsid w:val="001E1E4E"/>
    <w:rsid w:val="006D5FFE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2024-11-03T12:00:00Z</dcterms:created>
  <dcterms:modified xsi:type="dcterms:W3CDTF">2024-11-03T12:01:00Z</dcterms:modified>
</cp:coreProperties>
</file>