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9E1" w:rsidRDefault="000719E1" w:rsidP="000719E1">
      <w:pPr>
        <w:spacing w:line="259" w:lineRule="auto"/>
        <w:jc w:val="center"/>
        <w:rPr>
          <w:rFonts w:ascii="Helvetica" w:hAnsi="Helvetica"/>
          <w:b/>
          <w:shd w:val="clear" w:color="auto" w:fill="FFFFFF"/>
        </w:rPr>
      </w:pPr>
      <w:r w:rsidRPr="000641B7">
        <w:rPr>
          <w:rFonts w:ascii="Helvetica" w:hAnsi="Helvetica"/>
          <w:b/>
          <w:shd w:val="clear" w:color="auto" w:fill="FFFFFF"/>
        </w:rPr>
        <w:t xml:space="preserve">WYMAGANIA EDUKACYJNE NIEZBĘDNE DO OTRZYMANIA POSZCZEGÓLNYCH ŚRÓDROCZNYCH I ROCZNYCH OCEN KLASYFIKACYJNYCH Z </w:t>
      </w:r>
      <w:r>
        <w:rPr>
          <w:rFonts w:ascii="Helvetica" w:hAnsi="Helvetica"/>
          <w:b/>
          <w:shd w:val="clear" w:color="auto" w:fill="FFFFFF"/>
        </w:rPr>
        <w:t xml:space="preserve">RYSUNKU TECHNICZNEGO  </w:t>
      </w:r>
      <w:r w:rsidRPr="000641B7">
        <w:rPr>
          <w:rFonts w:ascii="Helvetica" w:hAnsi="Helvetica"/>
          <w:b/>
          <w:shd w:val="clear" w:color="auto" w:fill="FFFFFF"/>
        </w:rPr>
        <w:t xml:space="preserve"> w klasie 1</w:t>
      </w:r>
      <w:r w:rsidR="00D644D4">
        <w:rPr>
          <w:rFonts w:ascii="Helvetica" w:hAnsi="Helvetica"/>
          <w:b/>
          <w:shd w:val="clear" w:color="auto" w:fill="FFFFFF"/>
        </w:rPr>
        <w:t>b</w:t>
      </w:r>
      <w:r>
        <w:rPr>
          <w:rFonts w:ascii="Helvetica" w:hAnsi="Helvetica"/>
          <w:b/>
          <w:shd w:val="clear" w:color="auto" w:fill="FFFFFF"/>
        </w:rPr>
        <w:t>g</w:t>
      </w:r>
      <w:r w:rsidRPr="000641B7">
        <w:rPr>
          <w:rFonts w:ascii="Helvetica" w:hAnsi="Helvetica"/>
          <w:b/>
          <w:shd w:val="clear" w:color="auto" w:fill="FFFFFF"/>
        </w:rPr>
        <w:t>. Rok szkolny 2024/25</w:t>
      </w:r>
    </w:p>
    <w:p w:rsidR="000719E1" w:rsidRDefault="000719E1" w:rsidP="000719E1">
      <w:pPr>
        <w:rPr>
          <w:b/>
          <w:bCs/>
        </w:rPr>
      </w:pPr>
      <w:r>
        <w:rPr>
          <w:b/>
          <w:bCs/>
        </w:rPr>
        <w:t xml:space="preserve">               </w:t>
      </w:r>
    </w:p>
    <w:p w:rsidR="000719E1" w:rsidRDefault="000719E1" w:rsidP="000719E1">
      <w:r>
        <w:rPr>
          <w:b/>
          <w:bCs/>
        </w:rPr>
        <w:t xml:space="preserve">                 </w:t>
      </w:r>
    </w:p>
    <w:tbl>
      <w:tblPr>
        <w:tblStyle w:val="Tabela-Siatka"/>
        <w:tblW w:w="0" w:type="auto"/>
        <w:jc w:val="center"/>
        <w:tblLook w:val="01E0"/>
      </w:tblPr>
      <w:tblGrid>
        <w:gridCol w:w="3535"/>
        <w:gridCol w:w="3535"/>
        <w:gridCol w:w="3536"/>
        <w:gridCol w:w="3536"/>
      </w:tblGrid>
      <w:tr w:rsidR="000719E1" w:rsidRPr="00EF2AFE" w:rsidTr="00A90D80">
        <w:trPr>
          <w:trHeight w:hRule="exact" w:val="340"/>
          <w:jc w:val="center"/>
        </w:trPr>
        <w:tc>
          <w:tcPr>
            <w:tcW w:w="3535" w:type="dxa"/>
          </w:tcPr>
          <w:p w:rsidR="000719E1" w:rsidRPr="00EF2AFE" w:rsidRDefault="000719E1" w:rsidP="00A90D80">
            <w:pPr>
              <w:spacing w:line="259" w:lineRule="auto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dopuszczająca</w:t>
            </w:r>
          </w:p>
          <w:p w:rsidR="000719E1" w:rsidRPr="00EF2AFE" w:rsidRDefault="000719E1" w:rsidP="00A90D80">
            <w:pPr>
              <w:spacing w:line="259" w:lineRule="auto"/>
              <w:jc w:val="center"/>
              <w:rPr>
                <w:b/>
                <w:bCs/>
              </w:rPr>
            </w:pPr>
          </w:p>
        </w:tc>
        <w:tc>
          <w:tcPr>
            <w:tcW w:w="3535" w:type="dxa"/>
          </w:tcPr>
          <w:p w:rsidR="000719E1" w:rsidRPr="00EF2AFE" w:rsidRDefault="000719E1" w:rsidP="00A90D80">
            <w:pPr>
              <w:spacing w:line="259" w:lineRule="auto"/>
              <w:ind w:left="9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dostateczna</w:t>
            </w:r>
          </w:p>
          <w:p w:rsidR="000719E1" w:rsidRPr="00EF2AFE" w:rsidRDefault="000719E1" w:rsidP="00A90D80">
            <w:pPr>
              <w:spacing w:line="259" w:lineRule="auto"/>
              <w:ind w:left="9"/>
              <w:jc w:val="center"/>
              <w:rPr>
                <w:b/>
                <w:bCs/>
              </w:rPr>
            </w:pPr>
          </w:p>
        </w:tc>
        <w:tc>
          <w:tcPr>
            <w:tcW w:w="3536" w:type="dxa"/>
          </w:tcPr>
          <w:p w:rsidR="000719E1" w:rsidRPr="00EF2AFE" w:rsidRDefault="000719E1" w:rsidP="00A90D80">
            <w:pPr>
              <w:spacing w:line="259" w:lineRule="auto"/>
              <w:ind w:left="18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dobra</w:t>
            </w:r>
          </w:p>
          <w:p w:rsidR="000719E1" w:rsidRPr="00EF2AFE" w:rsidRDefault="000719E1" w:rsidP="00A90D80">
            <w:pPr>
              <w:spacing w:line="259" w:lineRule="auto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536" w:type="dxa"/>
          </w:tcPr>
          <w:p w:rsidR="000719E1" w:rsidRPr="00EF2AFE" w:rsidRDefault="000719E1" w:rsidP="00A90D80">
            <w:pPr>
              <w:spacing w:line="259" w:lineRule="auto"/>
              <w:ind w:left="26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bardzo dobra</w:t>
            </w:r>
          </w:p>
          <w:p w:rsidR="000719E1" w:rsidRPr="00EF2AFE" w:rsidRDefault="000719E1" w:rsidP="00A90D80">
            <w:pPr>
              <w:spacing w:line="259" w:lineRule="auto"/>
              <w:ind w:left="360"/>
              <w:jc w:val="center"/>
              <w:rPr>
                <w:b/>
                <w:bCs/>
              </w:rPr>
            </w:pPr>
          </w:p>
        </w:tc>
      </w:tr>
      <w:tr w:rsidR="000719E1" w:rsidRPr="00EF2AFE" w:rsidTr="00A90D80">
        <w:trPr>
          <w:trHeight w:val="552"/>
          <w:jc w:val="center"/>
        </w:trPr>
        <w:tc>
          <w:tcPr>
            <w:tcW w:w="3535" w:type="dxa"/>
          </w:tcPr>
          <w:p w:rsidR="000719E1" w:rsidRDefault="000719E1" w:rsidP="00A90D80">
            <w:pPr>
              <w:spacing w:line="259" w:lineRule="auto"/>
              <w:ind w:left="284" w:hanging="284"/>
              <w:rPr>
                <w:bCs/>
              </w:rPr>
            </w:pPr>
            <w:r w:rsidRPr="00BF3108">
              <w:rPr>
                <w:bCs/>
              </w:rPr>
              <w:t>Uczeń:</w:t>
            </w:r>
            <w:r>
              <w:rPr>
                <w:bCs/>
              </w:rPr>
              <w:t xml:space="preserve"> </w:t>
            </w:r>
          </w:p>
          <w:p w:rsidR="000719E1" w:rsidRDefault="000719E1" w:rsidP="00A90D80">
            <w:pPr>
              <w:spacing w:line="259" w:lineRule="auto"/>
              <w:ind w:left="284" w:hanging="284"/>
              <w:rPr>
                <w:bCs/>
              </w:rPr>
            </w:pPr>
            <w:r>
              <w:rPr>
                <w:bCs/>
              </w:rPr>
              <w:t xml:space="preserve">- określa pojęcie ergonomii pracy na stanowisku kreślarza </w:t>
            </w:r>
          </w:p>
          <w:p w:rsidR="000719E1" w:rsidRDefault="000719E1" w:rsidP="00A90D80">
            <w:pPr>
              <w:spacing w:line="259" w:lineRule="auto"/>
              <w:ind w:left="284" w:hanging="284"/>
              <w:rPr>
                <w:bCs/>
              </w:rPr>
            </w:pPr>
            <w:r>
              <w:rPr>
                <w:bCs/>
              </w:rPr>
              <w:t>- posługuje się bezpiecznie przyborami technicznymi</w:t>
            </w:r>
          </w:p>
          <w:p w:rsidR="000719E1" w:rsidRDefault="000719E1" w:rsidP="00A90D80">
            <w:pPr>
              <w:spacing w:line="259" w:lineRule="auto"/>
              <w:ind w:left="284" w:hanging="284"/>
              <w:rPr>
                <w:bCs/>
              </w:rPr>
            </w:pPr>
            <w:r>
              <w:rPr>
                <w:bCs/>
              </w:rPr>
              <w:t>- wskazuje rodzaje  norm technicznych</w:t>
            </w:r>
          </w:p>
          <w:p w:rsidR="000719E1" w:rsidRDefault="000719E1" w:rsidP="00A90D80">
            <w:pPr>
              <w:spacing w:line="259" w:lineRule="auto"/>
              <w:ind w:left="284" w:hanging="284"/>
              <w:rPr>
                <w:bCs/>
              </w:rPr>
            </w:pPr>
            <w:r>
              <w:rPr>
                <w:bCs/>
              </w:rPr>
              <w:t xml:space="preserve">- rozumie zasady wykonywania rysunków technicznych </w:t>
            </w:r>
          </w:p>
          <w:p w:rsidR="000719E1" w:rsidRDefault="000719E1" w:rsidP="00A90D80">
            <w:pPr>
              <w:spacing w:line="259" w:lineRule="auto"/>
              <w:ind w:left="284" w:hanging="284"/>
              <w:rPr>
                <w:bCs/>
              </w:rPr>
            </w:pPr>
            <w:r>
              <w:rPr>
                <w:bCs/>
              </w:rPr>
              <w:t xml:space="preserve">- określa zasady szkicowania </w:t>
            </w:r>
          </w:p>
          <w:p w:rsidR="00226BBD" w:rsidRDefault="00226BBD" w:rsidP="00A90D80">
            <w:pPr>
              <w:spacing w:line="259" w:lineRule="auto"/>
              <w:ind w:left="284" w:hanging="284"/>
              <w:rPr>
                <w:bCs/>
              </w:rPr>
            </w:pPr>
            <w:r>
              <w:rPr>
                <w:bCs/>
              </w:rPr>
              <w:t xml:space="preserve">- szkicuje proste przedmioty płaskie </w:t>
            </w:r>
          </w:p>
          <w:p w:rsidR="000719E1" w:rsidRDefault="000719E1" w:rsidP="00A90D80">
            <w:pPr>
              <w:spacing w:line="259" w:lineRule="auto"/>
              <w:ind w:left="284" w:hanging="284"/>
              <w:rPr>
                <w:bCs/>
              </w:rPr>
            </w:pPr>
            <w:r>
              <w:rPr>
                <w:bCs/>
              </w:rPr>
              <w:t xml:space="preserve">- </w:t>
            </w:r>
            <w:r w:rsidR="00A92D54">
              <w:rPr>
                <w:bCs/>
              </w:rPr>
              <w:t>wymienia rodzaje linii rysunkowych</w:t>
            </w:r>
          </w:p>
          <w:p w:rsidR="00A92D54" w:rsidRDefault="00A92D54" w:rsidP="00A90D80">
            <w:pPr>
              <w:spacing w:line="259" w:lineRule="auto"/>
              <w:ind w:left="284" w:hanging="284"/>
              <w:rPr>
                <w:bCs/>
              </w:rPr>
            </w:pPr>
            <w:r>
              <w:rPr>
                <w:bCs/>
              </w:rPr>
              <w:t>- podaje zasady wymiarowania w rysunku technicznym</w:t>
            </w:r>
          </w:p>
          <w:p w:rsidR="00A92D54" w:rsidRDefault="00A92D54" w:rsidP="00A90D80">
            <w:pPr>
              <w:spacing w:line="259" w:lineRule="auto"/>
              <w:ind w:left="284" w:hanging="284"/>
              <w:rPr>
                <w:bCs/>
              </w:rPr>
            </w:pPr>
            <w:r>
              <w:rPr>
                <w:bCs/>
              </w:rPr>
              <w:t>- określa pojęcie skali</w:t>
            </w:r>
          </w:p>
          <w:p w:rsidR="00A92D54" w:rsidRDefault="00A92D54" w:rsidP="00A90D80">
            <w:pPr>
              <w:spacing w:line="259" w:lineRule="auto"/>
              <w:ind w:left="284" w:hanging="284"/>
              <w:rPr>
                <w:bCs/>
              </w:rPr>
            </w:pPr>
            <w:r>
              <w:rPr>
                <w:bCs/>
              </w:rPr>
              <w:t>- wymienia rodzaje pisma technicznego i jego parametry</w:t>
            </w:r>
          </w:p>
          <w:p w:rsidR="00A92D54" w:rsidRDefault="00A92D54" w:rsidP="00A90D80">
            <w:pPr>
              <w:spacing w:line="259" w:lineRule="auto"/>
              <w:ind w:left="284" w:hanging="284"/>
              <w:rPr>
                <w:bCs/>
              </w:rPr>
            </w:pPr>
            <w:r>
              <w:rPr>
                <w:bCs/>
              </w:rPr>
              <w:t xml:space="preserve">- używa pisma technicznego </w:t>
            </w:r>
          </w:p>
          <w:p w:rsidR="00226BBD" w:rsidRDefault="00226BBD" w:rsidP="00A90D80">
            <w:pPr>
              <w:spacing w:line="259" w:lineRule="auto"/>
              <w:ind w:left="284" w:hanging="284"/>
              <w:rPr>
                <w:bCs/>
              </w:rPr>
            </w:pPr>
            <w:r>
              <w:rPr>
                <w:bCs/>
              </w:rPr>
              <w:t>- kreśli proste konstrukcje geometryczne</w:t>
            </w:r>
            <w:r w:rsidR="00155FEE">
              <w:rPr>
                <w:bCs/>
              </w:rPr>
              <w:t xml:space="preserve"> (w tym dwusieczna kąta, symetralna odcinka, trójkąt równoboczny)</w:t>
            </w:r>
          </w:p>
          <w:p w:rsidR="00226BBD" w:rsidRDefault="00226BBD" w:rsidP="00A90D80">
            <w:pPr>
              <w:spacing w:line="259" w:lineRule="auto"/>
              <w:ind w:left="284" w:hanging="284"/>
              <w:rPr>
                <w:bCs/>
              </w:rPr>
            </w:pPr>
            <w:r>
              <w:rPr>
                <w:bCs/>
              </w:rPr>
              <w:t>- określa zasady perspektywy równoległej</w:t>
            </w:r>
          </w:p>
          <w:p w:rsidR="00226BBD" w:rsidRDefault="00226BBD" w:rsidP="00A90D80">
            <w:pPr>
              <w:spacing w:line="259" w:lineRule="auto"/>
              <w:ind w:left="284" w:hanging="284"/>
              <w:rPr>
                <w:bCs/>
              </w:rPr>
            </w:pPr>
            <w:r>
              <w:rPr>
                <w:bCs/>
              </w:rPr>
              <w:t xml:space="preserve">- rysuje w </w:t>
            </w:r>
            <w:proofErr w:type="spellStart"/>
            <w:r>
              <w:rPr>
                <w:bCs/>
              </w:rPr>
              <w:t>dimetrii</w:t>
            </w:r>
            <w:proofErr w:type="spellEnd"/>
            <w:r>
              <w:rPr>
                <w:bCs/>
              </w:rPr>
              <w:t xml:space="preserve"> ukośnej proste bryły przestrzenne</w:t>
            </w:r>
          </w:p>
          <w:p w:rsidR="00226BBD" w:rsidRDefault="00226BBD" w:rsidP="00226BBD">
            <w:pPr>
              <w:spacing w:line="259" w:lineRule="auto"/>
              <w:ind w:left="284" w:hanging="284"/>
              <w:rPr>
                <w:bCs/>
              </w:rPr>
            </w:pPr>
            <w:r>
              <w:rPr>
                <w:bCs/>
              </w:rPr>
              <w:t>- wymienia normy wykonania rysunku technicznego</w:t>
            </w:r>
          </w:p>
          <w:p w:rsidR="00226BBD" w:rsidRDefault="00226BBD" w:rsidP="00226BBD">
            <w:pPr>
              <w:spacing w:line="259" w:lineRule="auto"/>
              <w:ind w:left="284" w:hanging="284"/>
              <w:rPr>
                <w:bCs/>
              </w:rPr>
            </w:pPr>
            <w:r>
              <w:rPr>
                <w:bCs/>
              </w:rPr>
              <w:t>- rozumie zasady rzutów  prostokątnych</w:t>
            </w:r>
          </w:p>
          <w:p w:rsidR="00226BBD" w:rsidRDefault="00226BBD" w:rsidP="00226BBD">
            <w:pPr>
              <w:spacing w:line="259" w:lineRule="auto"/>
              <w:ind w:left="284" w:hanging="284"/>
              <w:rPr>
                <w:bCs/>
              </w:rPr>
            </w:pPr>
            <w:r>
              <w:rPr>
                <w:bCs/>
              </w:rPr>
              <w:t>- wykonuje rzutowanie prostych przedmiotów</w:t>
            </w:r>
          </w:p>
          <w:p w:rsidR="00226BBD" w:rsidRDefault="00226BBD" w:rsidP="00226BBD">
            <w:pPr>
              <w:spacing w:line="259" w:lineRule="auto"/>
              <w:ind w:left="284" w:hanging="284"/>
              <w:rPr>
                <w:bCs/>
              </w:rPr>
            </w:pPr>
            <w:r>
              <w:rPr>
                <w:bCs/>
              </w:rPr>
              <w:t>- wymiaruje rzuty prostych brył</w:t>
            </w:r>
          </w:p>
          <w:p w:rsidR="00575E59" w:rsidRDefault="00226BBD" w:rsidP="00226BBD">
            <w:pPr>
              <w:spacing w:line="259" w:lineRule="auto"/>
              <w:ind w:left="284" w:hanging="284"/>
              <w:rPr>
                <w:bCs/>
              </w:rPr>
            </w:pPr>
            <w:r>
              <w:rPr>
                <w:bCs/>
              </w:rPr>
              <w:t xml:space="preserve">- </w:t>
            </w:r>
            <w:r w:rsidR="00575E59">
              <w:rPr>
                <w:bCs/>
              </w:rPr>
              <w:t xml:space="preserve">czyta rysunki techniczne prostych </w:t>
            </w:r>
            <w:r w:rsidR="00575E59">
              <w:rPr>
                <w:bCs/>
              </w:rPr>
              <w:lastRenderedPageBreak/>
              <w:t>brył</w:t>
            </w:r>
          </w:p>
          <w:p w:rsidR="00575E59" w:rsidRDefault="00575E59" w:rsidP="00226BBD">
            <w:pPr>
              <w:spacing w:line="259" w:lineRule="auto"/>
              <w:ind w:left="284" w:hanging="284"/>
              <w:rPr>
                <w:bCs/>
              </w:rPr>
            </w:pPr>
            <w:r>
              <w:rPr>
                <w:bCs/>
              </w:rPr>
              <w:t>- klasyfikuje maszyny poligraficzne</w:t>
            </w:r>
          </w:p>
          <w:p w:rsidR="00226BBD" w:rsidRDefault="00575E59" w:rsidP="00226BBD">
            <w:pPr>
              <w:spacing w:line="259" w:lineRule="auto"/>
              <w:ind w:left="284" w:hanging="284"/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226BBD" w:rsidRPr="00BF3108" w:rsidRDefault="00226BBD" w:rsidP="00A90D80">
            <w:pPr>
              <w:spacing w:line="259" w:lineRule="auto"/>
              <w:ind w:left="284" w:hanging="284"/>
              <w:rPr>
                <w:bCs/>
              </w:rPr>
            </w:pPr>
          </w:p>
          <w:p w:rsidR="000719E1" w:rsidRPr="00F82720" w:rsidRDefault="000719E1" w:rsidP="00A90D80">
            <w:pPr>
              <w:rPr>
                <w:bCs/>
              </w:rPr>
            </w:pPr>
          </w:p>
        </w:tc>
        <w:tc>
          <w:tcPr>
            <w:tcW w:w="3535" w:type="dxa"/>
          </w:tcPr>
          <w:p w:rsidR="00A92D54" w:rsidRDefault="000719E1" w:rsidP="00A90D8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lastRenderedPageBreak/>
              <w:t>Uczeń:</w:t>
            </w:r>
          </w:p>
          <w:p w:rsidR="00A92D54" w:rsidRDefault="00575E59" w:rsidP="00A90D8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 w:rsidR="00155FEE">
              <w:rPr>
                <w:rFonts w:asciiTheme="minorHAnsi" w:hAnsiTheme="minorHAnsi"/>
                <w:sz w:val="24"/>
                <w:szCs w:val="24"/>
              </w:rPr>
              <w:t xml:space="preserve"> 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organizuje ergonomiczne </w:t>
            </w:r>
            <w:r w:rsidR="00155FEE">
              <w:rPr>
                <w:rFonts w:asciiTheme="minorHAnsi" w:hAnsiTheme="minorHAnsi"/>
                <w:sz w:val="24"/>
                <w:szCs w:val="24"/>
              </w:rPr>
              <w:t xml:space="preserve">        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miejsce pracy </w:t>
            </w:r>
          </w:p>
          <w:p w:rsidR="00575E59" w:rsidRDefault="00575E59" w:rsidP="00A90D8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 w:rsidR="00155FEE">
              <w:rPr>
                <w:rFonts w:asciiTheme="minorHAnsi" w:hAnsiTheme="minorHAnsi"/>
                <w:sz w:val="24"/>
                <w:szCs w:val="24"/>
              </w:rPr>
              <w:t xml:space="preserve">  </w:t>
            </w:r>
            <w:r>
              <w:rPr>
                <w:rFonts w:asciiTheme="minorHAnsi" w:hAnsiTheme="minorHAnsi"/>
                <w:sz w:val="24"/>
                <w:szCs w:val="24"/>
              </w:rPr>
              <w:t>kreśli,</w:t>
            </w:r>
            <w:r w:rsidR="00AE531C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>posługując się przyborami technicznymi linie równoległe, prostopadłe i przecinające się pod kątem</w:t>
            </w:r>
          </w:p>
          <w:p w:rsidR="00575E59" w:rsidRDefault="00575E59" w:rsidP="00A90D8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: 30</w:t>
            </w:r>
            <w:r>
              <w:rPr>
                <w:rFonts w:asciiTheme="minorHAnsi" w:hAnsiTheme="minorHAnsi"/>
                <w:sz w:val="24"/>
                <w:szCs w:val="24"/>
              </w:rPr>
              <w:sym w:font="Symbol" w:char="F0B0"/>
            </w:r>
            <w:r>
              <w:rPr>
                <w:rFonts w:asciiTheme="minorHAnsi" w:hAnsiTheme="minorHAnsi"/>
                <w:sz w:val="24"/>
                <w:szCs w:val="24"/>
              </w:rPr>
              <w:t>, 45</w:t>
            </w:r>
            <w:r>
              <w:rPr>
                <w:rFonts w:asciiTheme="minorHAnsi" w:hAnsiTheme="minorHAnsi"/>
                <w:sz w:val="24"/>
                <w:szCs w:val="24"/>
              </w:rPr>
              <w:sym w:font="Symbol" w:char="F0B0"/>
            </w:r>
            <w:r>
              <w:rPr>
                <w:rFonts w:asciiTheme="minorHAnsi" w:hAnsiTheme="minorHAnsi"/>
                <w:sz w:val="24"/>
                <w:szCs w:val="24"/>
              </w:rPr>
              <w:t xml:space="preserve"> i 60</w:t>
            </w:r>
            <w:r>
              <w:rPr>
                <w:rFonts w:asciiTheme="minorHAnsi" w:hAnsiTheme="minorHAnsi"/>
                <w:sz w:val="24"/>
                <w:szCs w:val="24"/>
              </w:rPr>
              <w:sym w:font="Symbol" w:char="F0B0"/>
            </w:r>
          </w:p>
          <w:p w:rsidR="00575E59" w:rsidRDefault="00575E59" w:rsidP="00A90D8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 w:rsidR="00155FEE">
              <w:rPr>
                <w:rFonts w:asciiTheme="minorHAnsi" w:hAnsiTheme="minorHAnsi"/>
                <w:sz w:val="24"/>
                <w:szCs w:val="24"/>
              </w:rPr>
              <w:t xml:space="preserve">  </w:t>
            </w:r>
            <w:r>
              <w:rPr>
                <w:rFonts w:asciiTheme="minorHAnsi" w:hAnsiTheme="minorHAnsi"/>
                <w:sz w:val="24"/>
                <w:szCs w:val="24"/>
              </w:rPr>
              <w:t>szkicuje proste figury geometryczne w tym prostokąty, kwadraty, romby, trójkąty równoramienne i prostokątne</w:t>
            </w:r>
          </w:p>
          <w:p w:rsidR="000719E1" w:rsidRDefault="000719E1" w:rsidP="00A90D80">
            <w:pPr>
              <w:rPr>
                <w:bCs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</w:t>
            </w:r>
            <w:r w:rsidR="00226BBD">
              <w:rPr>
                <w:bCs/>
              </w:rPr>
              <w:t xml:space="preserve">- </w:t>
            </w:r>
            <w:r w:rsidR="00155FEE">
              <w:rPr>
                <w:bCs/>
              </w:rPr>
              <w:t xml:space="preserve">  </w:t>
            </w:r>
            <w:r w:rsidR="00226BBD">
              <w:rPr>
                <w:bCs/>
              </w:rPr>
              <w:t xml:space="preserve">szkicuje proste </w:t>
            </w:r>
            <w:r w:rsidR="003550C6">
              <w:rPr>
                <w:bCs/>
              </w:rPr>
              <w:t>bryły przestrzenne</w:t>
            </w:r>
          </w:p>
          <w:p w:rsidR="00155FEE" w:rsidRDefault="00155FEE" w:rsidP="00A90D80">
            <w:pPr>
              <w:rPr>
                <w:bCs/>
              </w:rPr>
            </w:pPr>
            <w:r>
              <w:rPr>
                <w:bCs/>
              </w:rPr>
              <w:t>-    stosuje odpowiednie linie rysunkowe przy sporządzaniu rysunków</w:t>
            </w:r>
          </w:p>
          <w:p w:rsidR="00155FEE" w:rsidRDefault="00155FEE" w:rsidP="00A90D80">
            <w:pPr>
              <w:rPr>
                <w:bCs/>
              </w:rPr>
            </w:pPr>
            <w:r>
              <w:rPr>
                <w:bCs/>
              </w:rPr>
              <w:t>-    wymiaruje proste rysunki techniczne</w:t>
            </w:r>
          </w:p>
          <w:p w:rsidR="00155FEE" w:rsidRDefault="00155FEE" w:rsidP="00A90D80">
            <w:pPr>
              <w:rPr>
                <w:bCs/>
              </w:rPr>
            </w:pPr>
            <w:r>
              <w:rPr>
                <w:bCs/>
              </w:rPr>
              <w:t>-    przelicza długości boków przedmiotu zgodnie z podaną skalą</w:t>
            </w:r>
          </w:p>
          <w:p w:rsidR="00155FEE" w:rsidRDefault="00155FEE" w:rsidP="00A90D80">
            <w:pPr>
              <w:rPr>
                <w:bCs/>
              </w:rPr>
            </w:pPr>
            <w:r>
              <w:rPr>
                <w:bCs/>
              </w:rPr>
              <w:t>-    opisuje rysunki techniczne pismem technicznym</w:t>
            </w:r>
          </w:p>
          <w:p w:rsidR="00155FEE" w:rsidRDefault="00155FEE" w:rsidP="00155FEE">
            <w:pPr>
              <w:rPr>
                <w:bCs/>
              </w:rPr>
            </w:pPr>
            <w:r>
              <w:rPr>
                <w:bCs/>
              </w:rPr>
              <w:t xml:space="preserve">-    wykreśla przy pomocy przyborów kreślarskich prostą  równoległą przechodzącą przez zadany punkt, który nie należy do t ej prostej; </w:t>
            </w:r>
          </w:p>
          <w:p w:rsidR="00155FEE" w:rsidRDefault="00155FEE" w:rsidP="00155FEE">
            <w:pPr>
              <w:rPr>
                <w:bCs/>
              </w:rPr>
            </w:pPr>
            <w:r>
              <w:rPr>
                <w:bCs/>
              </w:rPr>
              <w:t>-    wykreśla okrąg wpisany w kwadrat i opisany na kwadracie</w:t>
            </w:r>
          </w:p>
          <w:p w:rsidR="00155FEE" w:rsidRDefault="00155FEE" w:rsidP="00155FEE">
            <w:pPr>
              <w:rPr>
                <w:bCs/>
              </w:rPr>
            </w:pPr>
            <w:r>
              <w:rPr>
                <w:bCs/>
              </w:rPr>
              <w:t>-    rysuje w perspektywie równoległej proste, zadane bryły</w:t>
            </w:r>
          </w:p>
          <w:p w:rsidR="00155FEE" w:rsidRDefault="00155FEE" w:rsidP="00155FEE">
            <w:pPr>
              <w:rPr>
                <w:bCs/>
              </w:rPr>
            </w:pPr>
            <w:r>
              <w:rPr>
                <w:bCs/>
              </w:rPr>
              <w:t xml:space="preserve">-    </w:t>
            </w:r>
            <w:r w:rsidR="00AE531C">
              <w:rPr>
                <w:bCs/>
              </w:rPr>
              <w:t xml:space="preserve">stosuje normy rysunku technicznego </w:t>
            </w:r>
          </w:p>
          <w:p w:rsidR="00AE531C" w:rsidRDefault="00AE531C" w:rsidP="00155FEE">
            <w:pPr>
              <w:rPr>
                <w:bCs/>
              </w:rPr>
            </w:pPr>
            <w:r>
              <w:rPr>
                <w:bCs/>
              </w:rPr>
              <w:t>-    nazywa płaszczyzny rzutowania</w:t>
            </w:r>
          </w:p>
          <w:p w:rsidR="00AE531C" w:rsidRDefault="00AE531C" w:rsidP="00155FEE">
            <w:pPr>
              <w:rPr>
                <w:bCs/>
              </w:rPr>
            </w:pPr>
            <w:r>
              <w:rPr>
                <w:bCs/>
              </w:rPr>
              <w:t>-    rysuje rzuty zadanego prostego przedmiotu prostoliniowego</w:t>
            </w:r>
          </w:p>
          <w:p w:rsidR="00AE531C" w:rsidRDefault="00AE531C" w:rsidP="00155FEE">
            <w:pPr>
              <w:rPr>
                <w:bCs/>
              </w:rPr>
            </w:pPr>
            <w:r>
              <w:rPr>
                <w:bCs/>
              </w:rPr>
              <w:lastRenderedPageBreak/>
              <w:t>-    wymiaruje rzuty tego przedmiotu</w:t>
            </w:r>
          </w:p>
          <w:p w:rsidR="00AE531C" w:rsidRDefault="00AE531C" w:rsidP="00155FEE">
            <w:pPr>
              <w:rPr>
                <w:bCs/>
              </w:rPr>
            </w:pPr>
            <w:r>
              <w:rPr>
                <w:bCs/>
              </w:rPr>
              <w:t>-    odczytuje prostą dokumentację maszyny drukującej</w:t>
            </w:r>
          </w:p>
          <w:p w:rsidR="00AE531C" w:rsidRPr="0098131A" w:rsidRDefault="00AE531C" w:rsidP="00155FEE">
            <w:pPr>
              <w:rPr>
                <w:bCs/>
              </w:rPr>
            </w:pPr>
            <w:r>
              <w:rPr>
                <w:bCs/>
              </w:rPr>
              <w:t>-    nazywa maszyny i urządzenia drukujące</w:t>
            </w:r>
          </w:p>
        </w:tc>
        <w:tc>
          <w:tcPr>
            <w:tcW w:w="3536" w:type="dxa"/>
          </w:tcPr>
          <w:p w:rsidR="000719E1" w:rsidRDefault="000719E1" w:rsidP="00A90D8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Uczeń:  </w:t>
            </w:r>
          </w:p>
          <w:p w:rsidR="00AE531C" w:rsidRDefault="00AE531C" w:rsidP="00AE531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 wykonuje zadania </w:t>
            </w:r>
          </w:p>
          <w:p w:rsidR="00AE531C" w:rsidRDefault="00AE531C" w:rsidP="00AE531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w ergonomicznym miejscu  pracy</w:t>
            </w:r>
          </w:p>
          <w:p w:rsidR="00AE531C" w:rsidRDefault="00AE531C" w:rsidP="00AE531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   wykreśla, oprócz prostych konstrukcji figury foremne (sześciokąt, pięciokąt)</w:t>
            </w:r>
          </w:p>
          <w:p w:rsidR="00AE531C" w:rsidRDefault="00AE531C" w:rsidP="00AE531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   szkicuje okrąg, elipsę , trójkąty równoboczne</w:t>
            </w:r>
          </w:p>
          <w:p w:rsidR="00AE531C" w:rsidRDefault="00AE531C" w:rsidP="00AE531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   </w:t>
            </w:r>
            <w:r w:rsidR="003550C6">
              <w:rPr>
                <w:rFonts w:asciiTheme="minorHAnsi" w:hAnsiTheme="minorHAnsi"/>
                <w:sz w:val="24"/>
                <w:szCs w:val="24"/>
              </w:rPr>
              <w:t>szkicuje proste części maszyn</w:t>
            </w:r>
          </w:p>
          <w:p w:rsidR="003550C6" w:rsidRDefault="003550C6" w:rsidP="00AE531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   wymiaruje rzuty prostokątne brył korzystając z odpowiednich linii rysunkowych oraz liczb wymiarowych </w:t>
            </w:r>
          </w:p>
          <w:p w:rsidR="003550C6" w:rsidRDefault="003550C6" w:rsidP="003550C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   wykonuje rzuty prostokątne figur krzywoliniowych</w:t>
            </w:r>
          </w:p>
          <w:p w:rsidR="003550C6" w:rsidRDefault="003550C6" w:rsidP="003550C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   rysuje w perspektywie równoległej zadane przedmioty</w:t>
            </w:r>
          </w:p>
          <w:p w:rsidR="003550C6" w:rsidRDefault="003550C6" w:rsidP="003550C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   wymiaruje te przedmioty</w:t>
            </w:r>
          </w:p>
          <w:p w:rsidR="003550C6" w:rsidRDefault="003550C6" w:rsidP="003550C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   sporządza rzuty prostokątne bryły na podstawie </w:t>
            </w:r>
            <w:r w:rsidR="00F34F06">
              <w:rPr>
                <w:rFonts w:asciiTheme="minorHAnsi" w:hAnsiTheme="minorHAnsi"/>
                <w:sz w:val="24"/>
                <w:szCs w:val="24"/>
              </w:rPr>
              <w:t>rysunku tej bryły w perspektywie równoległej</w:t>
            </w:r>
          </w:p>
          <w:p w:rsidR="00F34F06" w:rsidRDefault="00F34F06" w:rsidP="003550C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   opisuje rysunki techniczne wybranym rodzajem pisma technicznego</w:t>
            </w:r>
          </w:p>
          <w:p w:rsidR="00F34F06" w:rsidRDefault="00F34F06" w:rsidP="003550C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   sporządza rysunek bryły </w:t>
            </w:r>
          </w:p>
          <w:p w:rsidR="00F34F06" w:rsidRDefault="00F34F06" w:rsidP="003550C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 perspektywie równoległej na podstawie rzutów prostokątnych tej bryły</w:t>
            </w:r>
          </w:p>
          <w:p w:rsidR="00F34F06" w:rsidRDefault="00F34F06" w:rsidP="003550C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   sporządza rysunek tej bryły w zadanej skali</w:t>
            </w:r>
          </w:p>
          <w:p w:rsidR="00F34F06" w:rsidRDefault="00F34F06" w:rsidP="003550C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   wykonuje rzuty brył posiadających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płaszyznę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symetrii</w:t>
            </w:r>
          </w:p>
          <w:p w:rsidR="00F34F06" w:rsidRDefault="00F34F06" w:rsidP="003550C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   wykonuje rzuty brył </w:t>
            </w:r>
            <w:r>
              <w:rPr>
                <w:rFonts w:asciiTheme="minorHAnsi" w:hAnsiTheme="minorHAnsi"/>
                <w:sz w:val="24"/>
                <w:szCs w:val="24"/>
              </w:rPr>
              <w:lastRenderedPageBreak/>
              <w:t>wydrążonych w środku</w:t>
            </w:r>
          </w:p>
          <w:p w:rsidR="00F34F06" w:rsidRDefault="00F34F06" w:rsidP="003550C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   wymiaruje te bryły</w:t>
            </w:r>
          </w:p>
          <w:p w:rsidR="00F34F06" w:rsidRDefault="00F34F06" w:rsidP="003550C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   odczytuje parametry maszyn </w:t>
            </w:r>
          </w:p>
          <w:p w:rsidR="00F34F06" w:rsidRDefault="002A7D1D" w:rsidP="003550C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z </w:t>
            </w:r>
            <w:r w:rsidR="00F34F06">
              <w:rPr>
                <w:rFonts w:asciiTheme="minorHAnsi" w:hAnsiTheme="minorHAnsi"/>
                <w:sz w:val="24"/>
                <w:szCs w:val="24"/>
              </w:rPr>
              <w:t>dokumentacji technicznej</w:t>
            </w:r>
          </w:p>
          <w:p w:rsidR="002A7D1D" w:rsidRPr="009C5B19" w:rsidRDefault="002A7D1D" w:rsidP="003550C6">
            <w:r>
              <w:t>-    wymienia rodzaje uproszczeń rysunkowych</w:t>
            </w:r>
          </w:p>
        </w:tc>
        <w:tc>
          <w:tcPr>
            <w:tcW w:w="3536" w:type="dxa"/>
          </w:tcPr>
          <w:p w:rsidR="000719E1" w:rsidRDefault="000719E1" w:rsidP="00A90D8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Uczeń:  </w:t>
            </w:r>
          </w:p>
          <w:p w:rsidR="00F34F06" w:rsidRDefault="000719E1" w:rsidP="00A90D8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</w:t>
            </w:r>
            <w:r w:rsidR="00F34F06">
              <w:rPr>
                <w:rFonts w:asciiTheme="minorHAnsi" w:hAnsiTheme="minorHAnsi"/>
                <w:sz w:val="24"/>
                <w:szCs w:val="24"/>
              </w:rPr>
              <w:t xml:space="preserve">    wykreśla </w:t>
            </w:r>
            <w:r w:rsidR="00F25680">
              <w:rPr>
                <w:rFonts w:asciiTheme="minorHAnsi" w:hAnsiTheme="minorHAnsi"/>
                <w:sz w:val="24"/>
                <w:szCs w:val="24"/>
              </w:rPr>
              <w:t xml:space="preserve">opisane słowami trudniejsze </w:t>
            </w:r>
            <w:r w:rsidR="00F34F06">
              <w:rPr>
                <w:rFonts w:asciiTheme="minorHAnsi" w:hAnsiTheme="minorHAnsi"/>
                <w:sz w:val="24"/>
                <w:szCs w:val="24"/>
              </w:rPr>
              <w:t xml:space="preserve"> konstrukcje geometryczne </w:t>
            </w:r>
          </w:p>
          <w:p w:rsidR="00F25680" w:rsidRDefault="00F25680" w:rsidP="00A90D8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  szkicuje zadane bryły i części maszyn</w:t>
            </w:r>
          </w:p>
          <w:p w:rsidR="00F25680" w:rsidRDefault="00F25680" w:rsidP="00A90D8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  rysuje w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dimetrii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ukośnej bardziej skomplikowane bryły przestrzenne </w:t>
            </w:r>
          </w:p>
          <w:p w:rsidR="00F25680" w:rsidRDefault="00F25680" w:rsidP="00A90D8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   sporządza rzuty prostokątne</w:t>
            </w:r>
          </w:p>
          <w:p w:rsidR="00F25680" w:rsidRDefault="00F25680" w:rsidP="00A90D8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zadanych przedmiotów</w:t>
            </w:r>
          </w:p>
          <w:p w:rsidR="00F25680" w:rsidRDefault="00F25680" w:rsidP="00A90D8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    sporządza rzuty prostokątne zadanych części maszyn</w:t>
            </w:r>
            <w:r w:rsidR="002A7D1D">
              <w:rPr>
                <w:rFonts w:asciiTheme="minorHAnsi" w:hAnsiTheme="minorHAnsi"/>
                <w:sz w:val="24"/>
                <w:szCs w:val="24"/>
              </w:rPr>
              <w:t xml:space="preserve"> w skali </w:t>
            </w:r>
          </w:p>
          <w:p w:rsidR="00F25680" w:rsidRDefault="00F25680" w:rsidP="00A90D8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   wymiaruje sporządzone rzuty prostokątne </w:t>
            </w:r>
          </w:p>
          <w:p w:rsidR="002A7D1D" w:rsidRDefault="002A7D1D" w:rsidP="00A90D8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   sporządza przekrój poprzeczny (podłużny ) bryły</w:t>
            </w:r>
          </w:p>
          <w:p w:rsidR="002A7D1D" w:rsidRDefault="002A7D1D" w:rsidP="00A90D8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   czyta prostą dokumentację techniczną maszyn i urządzeń stosowanych w przygotowalni poligraficznej </w:t>
            </w:r>
          </w:p>
          <w:p w:rsidR="002A7D1D" w:rsidRDefault="002A7D1D" w:rsidP="00A90D8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   stosuje uproszczenia rysunkowe </w:t>
            </w:r>
          </w:p>
          <w:p w:rsidR="00D644D4" w:rsidRDefault="008C00A0" w:rsidP="00D644D4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   korzysta z Polskich Norm </w:t>
            </w:r>
          </w:p>
          <w:p w:rsidR="00D644D4" w:rsidRDefault="00D644D4" w:rsidP="00D644D4">
            <w:pPr>
              <w:rPr>
                <w:b/>
                <w:bCs/>
              </w:rPr>
            </w:pPr>
          </w:p>
          <w:p w:rsidR="00D644D4" w:rsidRPr="00D644D4" w:rsidRDefault="00D644D4" w:rsidP="00D644D4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b/>
                <w:bCs/>
              </w:rPr>
              <w:t xml:space="preserve">- </w:t>
            </w:r>
            <w:r w:rsidRPr="00D644D4">
              <w:rPr>
                <w:rFonts w:ascii="Calibri" w:hAnsi="Calibri"/>
                <w:bCs/>
              </w:rPr>
              <w:t>wykorzystuje</w:t>
            </w:r>
            <w:r>
              <w:rPr>
                <w:rFonts w:ascii="Calibri" w:hAnsi="Calibri"/>
                <w:bCs/>
              </w:rPr>
              <w:t xml:space="preserve"> oprogramowanie do wykonania rysunku technicznego</w:t>
            </w:r>
            <w:r w:rsidRPr="00D644D4">
              <w:rPr>
                <w:rFonts w:ascii="Calibri" w:hAnsi="Calibri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</w:p>
          <w:p w:rsidR="000719E1" w:rsidRPr="007B68C4" w:rsidRDefault="000719E1" w:rsidP="00A90D80">
            <w:pPr>
              <w:rPr>
                <w:b/>
                <w:bCs/>
              </w:rPr>
            </w:pPr>
          </w:p>
        </w:tc>
      </w:tr>
    </w:tbl>
    <w:p w:rsidR="000719E1" w:rsidRDefault="000719E1" w:rsidP="000719E1"/>
    <w:p w:rsidR="000F1B76" w:rsidRDefault="002A7D1D">
      <w:r>
        <w:t>Ocena celująca: Uczeń sporządza rysunki techniczne o znacznej skali trudności, posługuje się w opisie rysunków i wymiarowaniu pismem technicznym.</w:t>
      </w:r>
    </w:p>
    <w:p w:rsidR="002A7D1D" w:rsidRDefault="002A7D1D">
      <w:r>
        <w:t xml:space="preserve">                           Czyta dokumentację techniczną maszyn. Posługuj</w:t>
      </w:r>
      <w:r w:rsidR="008C00A0">
        <w:t xml:space="preserve">e się katalogami części maszyn oraz </w:t>
      </w:r>
      <w:r>
        <w:t>materiałów konstrukcyjnych</w:t>
      </w:r>
      <w:r w:rsidR="008C00A0">
        <w:t>.</w:t>
      </w:r>
    </w:p>
    <w:sectPr w:rsidR="002A7D1D" w:rsidSect="00AF3E42">
      <w:pgSz w:w="16838" w:h="11906" w:orient="landscape"/>
      <w:pgMar w:top="454" w:right="454" w:bottom="17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23EE1"/>
    <w:multiLevelType w:val="hybridMultilevel"/>
    <w:tmpl w:val="865CEA0C"/>
    <w:lvl w:ilvl="0" w:tplc="0415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/>
  <w:defaultTabStop w:val="708"/>
  <w:hyphenationZone w:val="425"/>
  <w:characterSpacingControl w:val="doNotCompress"/>
  <w:savePreviewPicture/>
  <w:compat/>
  <w:rsids>
    <w:rsidRoot w:val="000719E1"/>
    <w:rsid w:val="000719E1"/>
    <w:rsid w:val="000F1B76"/>
    <w:rsid w:val="00155FEE"/>
    <w:rsid w:val="00226BBD"/>
    <w:rsid w:val="002A7D1D"/>
    <w:rsid w:val="003550C6"/>
    <w:rsid w:val="00575E59"/>
    <w:rsid w:val="00686D73"/>
    <w:rsid w:val="008C00A0"/>
    <w:rsid w:val="00A92D54"/>
    <w:rsid w:val="00AE531C"/>
    <w:rsid w:val="00D644D4"/>
    <w:rsid w:val="00F25680"/>
    <w:rsid w:val="00F34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19E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719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umerowanie,List Paragraph,Kolorowa lista — akcent 11,N w prog,Obiekt,normalny tekst,ORE MYŚLNIKI,Średnia siatka 1 — akcent 21,Jasna siatka — akcent 31,Colorful List Accent 1,List Paragraph3,Heding 2,Colorful List - Accent 11,a_Stand"/>
    <w:basedOn w:val="Normalny"/>
    <w:link w:val="AkapitzlistZnak"/>
    <w:uiPriority w:val="34"/>
    <w:qFormat/>
    <w:rsid w:val="00D644D4"/>
    <w:pPr>
      <w:widowControl w:val="0"/>
      <w:autoSpaceDE w:val="0"/>
      <w:autoSpaceDN w:val="0"/>
      <w:ind w:left="476" w:hanging="357"/>
    </w:pPr>
    <w:rPr>
      <w:rFonts w:eastAsia="Times New Roman"/>
      <w:sz w:val="22"/>
      <w:szCs w:val="22"/>
      <w:lang w:eastAsia="en-US"/>
    </w:rPr>
  </w:style>
  <w:style w:type="character" w:customStyle="1" w:styleId="AkapitzlistZnak">
    <w:name w:val="Akapit z listą Znak"/>
    <w:aliases w:val="Numerowanie Znak,List Paragraph Znak,Kolorowa lista — akcent 11 Znak,N w prog Znak,Obiekt Znak,normalny tekst Znak,ORE MYŚLNIKI Znak,Średnia siatka 1 — akcent 21 Znak,Jasna siatka — akcent 31 Znak,Colorful List Accent 1 Znak"/>
    <w:link w:val="Akapitzlist"/>
    <w:uiPriority w:val="34"/>
    <w:qFormat/>
    <w:locked/>
    <w:rsid w:val="00D644D4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3B3A19-D0A6-4A92-8725-40F80B12E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606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2024-11-02T16:25:00Z</dcterms:created>
  <dcterms:modified xsi:type="dcterms:W3CDTF">2024-11-02T18:20:00Z</dcterms:modified>
</cp:coreProperties>
</file>