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C42E" w14:textId="4D5A1FEB" w:rsidR="003B3FE5" w:rsidRPr="003B3FE5" w:rsidRDefault="003B3FE5" w:rsidP="003B3FE5">
      <w:r w:rsidRPr="003B3FE5">
        <w:t>WYMAGANIA EDUKACYJNE NIEZBĘDNE DO OTRZYMANIA POSZCZEGÓLNYCH ŚRÓDROCZNYCH I ROCZNYCH OCEN KLASYFIKACYJNYCH Z WYCHOWANIA FIZYCZNEGO w klasie</w:t>
      </w:r>
      <w:r w:rsidR="00494633">
        <w:t xml:space="preserve"> II dr</w:t>
      </w:r>
      <w:r>
        <w:t xml:space="preserve"> R</w:t>
      </w:r>
      <w:r w:rsidRPr="003B3FE5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FE5" w:rsidRPr="003B3FE5" w14:paraId="4877491A" w14:textId="77777777" w:rsidTr="00153495">
        <w:tc>
          <w:tcPr>
            <w:tcW w:w="4531" w:type="dxa"/>
          </w:tcPr>
          <w:p w14:paraId="2F34D33B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89852F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systematycznie bierze  udział w zajęciach wychowania fizycznego 95-100 %</w:t>
            </w:r>
          </w:p>
          <w:p w14:paraId="26B3304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nie ma nieusprawiedliwionych  godzin</w:t>
            </w:r>
          </w:p>
          <w:p w14:paraId="43502B9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czynnie uczestniczy w lekcji wychowania fizycznego</w:t>
            </w:r>
          </w:p>
          <w:p w14:paraId="75A56691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uczestniczy w zajęciach pozalekcyjnych</w:t>
            </w:r>
          </w:p>
          <w:p w14:paraId="655CCEA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reprezentuje szkołę w zawodach sportowych i zdobywa punkty dla szkoły w rywalizacji sportowej</w:t>
            </w:r>
          </w:p>
          <w:p w14:paraId="34708774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 xml:space="preserve">Uczeń aktywnie uczestniczy w życiu sportowym szkoły i poza nią- eventy, projekty, wydarzenia rekreacyjne </w:t>
            </w:r>
          </w:p>
          <w:p w14:paraId="5C093C1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w programie</w:t>
            </w:r>
          </w:p>
          <w:p w14:paraId="69540F9B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posiada klasę sportową potwierdzoną przez odpowiednie organy</w:t>
            </w:r>
          </w:p>
          <w:p w14:paraId="58E79CC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spełnia wszystkie wymagania na ocenę bardzo dobrą</w:t>
            </w:r>
          </w:p>
        </w:tc>
      </w:tr>
      <w:tr w:rsidR="003B3FE5" w:rsidRPr="003B3FE5" w14:paraId="083A8B8F" w14:textId="77777777" w:rsidTr="00153495">
        <w:tc>
          <w:tcPr>
            <w:tcW w:w="4531" w:type="dxa"/>
          </w:tcPr>
          <w:p w14:paraId="233C421D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 xml:space="preserve">Wymagania edukacyjne niezbędne do uzyskania rocznej oceny rocznej </w:t>
            </w:r>
            <w:r w:rsidRPr="003B3FE5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59C119F1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całkowicie opanował materiał programowy </w:t>
            </w:r>
          </w:p>
          <w:p w14:paraId="600D105C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bierze  udział w zajęciach wychowania fizycznego 85-94 %</w:t>
            </w:r>
          </w:p>
          <w:p w14:paraId="70398325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Postawa ucznia, zaangażowanie i stosunek do wychowani fizycznego nie budzą najmniejszych zastrzeżeń, bierze aktywny udział w zajęciach i zawodach sportowych</w:t>
            </w:r>
          </w:p>
          <w:p w14:paraId="69690798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posiada duże wiadomości w zakresie kultury fizycznej i umiejętnie </w:t>
            </w:r>
            <w:r w:rsidRPr="003B3FE5">
              <w:lastRenderedPageBreak/>
              <w:t>wykorzystuje je w praktycznym działaniu</w:t>
            </w:r>
          </w:p>
          <w:p w14:paraId="7D553472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48C9FEA3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567D5645" w14:textId="77777777" w:rsidTr="00153495">
        <w:tc>
          <w:tcPr>
            <w:tcW w:w="4531" w:type="dxa"/>
          </w:tcPr>
          <w:p w14:paraId="4908A658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6BE25D0D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ma opanowany materiał programowy</w:t>
            </w:r>
          </w:p>
          <w:p w14:paraId="6618A8D1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Postawa ucznia społeczna i stosunek do kultury fizycznej nie budzą większych zastrzeżeń</w:t>
            </w:r>
          </w:p>
          <w:p w14:paraId="5B1145BF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bierze  udział w zajęciach wychowania fizycznego 70-84 %</w:t>
            </w:r>
          </w:p>
          <w:p w14:paraId="40AD98D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posiada duże wiadomości w zakresie kultury fizycznej i umiejętnie wykorzystuje je w praktycznym działaniu</w:t>
            </w:r>
          </w:p>
          <w:p w14:paraId="5ECD2B8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000B8F19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4B8D0DF7" w14:textId="77777777" w:rsidTr="00153495">
        <w:tc>
          <w:tcPr>
            <w:tcW w:w="4531" w:type="dxa"/>
          </w:tcPr>
          <w:p w14:paraId="21638B02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2D88919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ma opanowany materiał programowy na przeciętnym poziomie ze znacznymi lukami</w:t>
            </w:r>
          </w:p>
          <w:p w14:paraId="48102E7E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przejawia pewne braki w zakresie wychowania społecznego, w postawie i stosunku do kultury fizycznej</w:t>
            </w:r>
          </w:p>
          <w:p w14:paraId="2FD46A46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systematycznie bierze  udział w zajęciach wychowania fizycznego 50-69 %</w:t>
            </w:r>
          </w:p>
          <w:p w14:paraId="02FDC963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lastRenderedPageBreak/>
              <w:t>Uczeń wykazuje w zakresie wiadomości z kultury fizycznej znaczne luki,  wiedzy, którą ma, nie potrafi wykorzystać w praktyce</w:t>
            </w:r>
          </w:p>
          <w:p w14:paraId="5D239927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wykazuje małe postępy w usprawnieniu</w:t>
            </w:r>
          </w:p>
          <w:p w14:paraId="39B7643B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ćwiczenia wykonuje niepewnie, w nieodpowiednim tempie i z większymi błędami technicznymi</w:t>
            </w:r>
          </w:p>
        </w:tc>
      </w:tr>
      <w:tr w:rsidR="003B3FE5" w:rsidRPr="003B3FE5" w14:paraId="73DD68BE" w14:textId="77777777" w:rsidTr="00153495">
        <w:tc>
          <w:tcPr>
            <w:tcW w:w="4531" w:type="dxa"/>
          </w:tcPr>
          <w:p w14:paraId="7D5D9119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09945A2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systematycznie bierze  udział w zajęciach wychowania fizycznego 40-49 %</w:t>
            </w:r>
          </w:p>
          <w:p w14:paraId="1B535D91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ma opanowanego materiału programowego w stopniu dostatecznym i ma pewne luki</w:t>
            </w:r>
          </w:p>
          <w:p w14:paraId="68393D85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na zajęciach przejawia poważne braki w zakresie wychowania społecznego, ma niechętny stosunek do ćwiczeń</w:t>
            </w:r>
          </w:p>
          <w:p w14:paraId="76F9F9D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ćwiczenia wykonuje niechętnie i z dużymi błędami technicznymi</w:t>
            </w:r>
          </w:p>
          <w:p w14:paraId="6EF2CE33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jest pilny i wykazuje bardzo małe postępy w usprawnieniu</w:t>
            </w:r>
          </w:p>
        </w:tc>
      </w:tr>
    </w:tbl>
    <w:p w14:paraId="100848B9" w14:textId="77777777" w:rsidR="003B3FE5" w:rsidRPr="003B3FE5" w:rsidRDefault="003B3FE5" w:rsidP="003B3FE5">
      <w:pPr>
        <w:rPr>
          <w:b/>
        </w:rPr>
      </w:pPr>
      <w:r w:rsidRPr="003B3FE5">
        <w:rPr>
          <w:b/>
        </w:rPr>
        <w:t>Uwagi końcowe do kryteriów ocen z wychowania fizycznego</w:t>
      </w:r>
    </w:p>
    <w:p w14:paraId="28DA92E3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rPr>
          <w:b/>
        </w:rPr>
        <w:t>aktywne uczestnictwo</w:t>
      </w:r>
      <w:r w:rsidRPr="003B3FE5">
        <w:t xml:space="preserve"> ucznia na zajęciach wychowania fizycznego, uczeń ćwiczy na lekcji,</w:t>
      </w:r>
    </w:p>
    <w:p w14:paraId="6441D259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uczeń, który dodatkowo uprawia sport (np. w klubie sportowym) może mieć podwyższoną ocenę o jeden stopień,</w:t>
      </w:r>
    </w:p>
    <w:p w14:paraId="4C2F8FE6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B0562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uczeń, który w danym dniu nie będzie obecny na zajęciach </w:t>
      </w:r>
      <w:proofErr w:type="spellStart"/>
      <w:r w:rsidRPr="003B3FE5">
        <w:t>wf-u</w:t>
      </w:r>
      <w:proofErr w:type="spellEnd"/>
      <w:r w:rsidRPr="003B3FE5">
        <w:t xml:space="preserve">, a będą to zajęcia odbywające się w środku lekcji (tzw. ucieczka) lub jeśli będzie to pierwsza bądź ostatnia godzina lekcyjna i będzie ona nieusprawiedliwiona również może otrzymać ocenę niedostateczną  z </w:t>
      </w:r>
      <w:r w:rsidRPr="003B3FE5">
        <w:rPr>
          <w:b/>
        </w:rPr>
        <w:t>postawy</w:t>
      </w:r>
      <w:r w:rsidRPr="003B3FE5">
        <w:t>,</w:t>
      </w:r>
    </w:p>
    <w:p w14:paraId="22E5E9B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lastRenderedPageBreak/>
        <w:t>uczeń reprezentujący szkołę w zawodach sportowych, może mieć podwyższoną ocenę końcową o jeden stopień,</w:t>
      </w:r>
    </w:p>
    <w:p w14:paraId="6943D942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6AF2B9A0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w przypadku ciągłej usprawiedliwionej nieobecności w szkole możliwe jest odstępstwo od w/w regulaminu.</w:t>
      </w:r>
    </w:p>
    <w:p w14:paraId="7CC82A9A" w14:textId="77777777" w:rsidR="003B3FE5" w:rsidRPr="003B3FE5" w:rsidRDefault="003B3FE5" w:rsidP="003B3FE5">
      <w:pPr>
        <w:rPr>
          <w:bCs/>
        </w:rPr>
      </w:pPr>
    </w:p>
    <w:p w14:paraId="26176356" w14:textId="77777777" w:rsidR="003B3FE5" w:rsidRPr="003B3FE5" w:rsidRDefault="003B3FE5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2D99BDC" w14:textId="77777777" w:rsidR="004A6E4E" w:rsidRDefault="004A6E4E"/>
    <w:sectPr w:rsid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94633"/>
    <w:rsid w:val="004A6E4E"/>
    <w:rsid w:val="006B347E"/>
    <w:rsid w:val="008A3CF3"/>
    <w:rsid w:val="00A17980"/>
    <w:rsid w:val="00BD2E72"/>
    <w:rsid w:val="00D269E1"/>
    <w:rsid w:val="00D77BCB"/>
    <w:rsid w:val="00D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682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Agnieszka Tarkowska</cp:lastModifiedBy>
  <cp:revision>9</cp:revision>
  <dcterms:created xsi:type="dcterms:W3CDTF">2024-10-31T22:52:00Z</dcterms:created>
  <dcterms:modified xsi:type="dcterms:W3CDTF">2024-11-01T09:27:00Z</dcterms:modified>
</cp:coreProperties>
</file>