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12E4C" w14:textId="354DD6B2" w:rsidR="00713F30" w:rsidRPr="00103D7F" w:rsidRDefault="00713F30" w:rsidP="00713F30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bookmarkStart w:id="0" w:name="_Hlk180664488"/>
      <w:r w:rsidRPr="00103D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WYMAGANIA EDUKACYJNE NIEZBĘDNE DO OTRZYMANIA POSZCZEGÓLNYCH ŚRÓDROCZNYCH I ROCZNYCH OCEN KLASYFIKACYJNYCH z Produkcja reklamy  2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713F30" w:rsidRPr="00103D7F" w14:paraId="0718F50B" w14:textId="77777777" w:rsidTr="005A1882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3A9E091" w14:textId="77777777" w:rsidR="00713F30" w:rsidRPr="00103D7F" w:rsidRDefault="00713F30" w:rsidP="00DE7A0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713F30" w:rsidRPr="00103D7F" w14:paraId="4A4FEE75" w14:textId="77777777" w:rsidTr="005A1882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637D5CB8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5B5AE1BF" w14:textId="77777777" w:rsidR="00713F30" w:rsidRPr="00103D7F" w:rsidRDefault="00713F30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48935399" w14:textId="77777777" w:rsidR="00713F30" w:rsidRPr="00103D7F" w:rsidRDefault="00713F30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6FAEE0C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738B178D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3A136A38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5DEB2B3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1B7A3407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3A2AB075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2C05006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6CAAFA6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58C1595B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C8DE130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3A049BD8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5DDB8A27" w14:textId="77777777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713F30" w:rsidRPr="00103D7F" w14:paraId="649D7FD9" w14:textId="77777777" w:rsidTr="005A1882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77BD4BE" w14:textId="3DA040C0" w:rsidR="00713F30" w:rsidRPr="00103D7F" w:rsidRDefault="00713F30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I. Dokumentacja dotycząca przygotowania reklamy</w:t>
            </w:r>
          </w:p>
        </w:tc>
      </w:tr>
      <w:tr w:rsidR="00713F30" w:rsidRPr="00103D7F" w14:paraId="5604B278" w14:textId="77777777" w:rsidTr="005A1882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5204AC7E" w14:textId="44F9B010" w:rsidR="004158D5" w:rsidRPr="00103D7F" w:rsidRDefault="00713F30" w:rsidP="00103D7F">
            <w:pPr>
              <w:pStyle w:val="Akapitzlist"/>
              <w:numPr>
                <w:ilvl w:val="0"/>
                <w:numId w:val="15"/>
              </w:numPr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wyjaśnia, czym jest </w:t>
            </w:r>
          </w:p>
          <w:p w14:paraId="093E875F" w14:textId="617CB5E2" w:rsidR="00713F30" w:rsidRPr="00103D7F" w:rsidRDefault="004158D5" w:rsidP="00103D7F">
            <w:pPr>
              <w:pStyle w:val="Akapitzlist"/>
              <w:numPr>
                <w:ilvl w:val="0"/>
                <w:numId w:val="14"/>
              </w:numPr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dokumentacja technologiczna</w:t>
            </w:r>
            <w:r w:rsidR="00713F30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,</w:t>
            </w:r>
          </w:p>
          <w:p w14:paraId="57B8D710" w14:textId="77777777" w:rsidR="00103D7F" w:rsidRDefault="00713F30" w:rsidP="00103D7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wyjaśnia </w:t>
            </w:r>
            <w:r w:rsidR="004158D5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czym jest </w:t>
            </w:r>
          </w:p>
          <w:p w14:paraId="3EDBEB54" w14:textId="4EDEE30A" w:rsidR="00713F30" w:rsidRPr="00103D7F" w:rsidRDefault="004158D5" w:rsidP="00103D7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makieta i szkic wydawniczy</w:t>
            </w:r>
            <w:r w:rsidR="001B6775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,</w:t>
            </w:r>
            <w:r w:rsidR="00713F30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</w:t>
            </w:r>
          </w:p>
          <w:p w14:paraId="15DFC89D" w14:textId="07179695" w:rsidR="00713F30" w:rsidRPr="00103D7F" w:rsidRDefault="004158D5" w:rsidP="00103D7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wymienia elementy składu tekstu</w:t>
            </w:r>
            <w:r w:rsidR="00713F30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,</w:t>
            </w:r>
          </w:p>
          <w:p w14:paraId="25E58A5C" w14:textId="75AF25BE" w:rsidR="004158D5" w:rsidRPr="00103D7F" w:rsidRDefault="00713F30" w:rsidP="00103D7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wyjaśnia</w:t>
            </w:r>
            <w:r w:rsidR="004158D5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czym są tryby kolorystyczne w projektowaniu</w:t>
            </w: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, </w:t>
            </w:r>
          </w:p>
          <w:p w14:paraId="41C48DF8" w14:textId="77777777" w:rsidR="004158D5" w:rsidRPr="00103D7F" w:rsidRDefault="004158D5" w:rsidP="00103D7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wymienia elementy </w:t>
            </w:r>
            <w:proofErr w:type="spellStart"/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briefu</w:t>
            </w:r>
            <w:proofErr w:type="spellEnd"/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kreatywnego </w:t>
            </w:r>
          </w:p>
          <w:p w14:paraId="3433212E" w14:textId="77777777" w:rsidR="00B44C56" w:rsidRPr="00103D7F" w:rsidRDefault="00B44C56" w:rsidP="00103D7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wymienia elementy grupy docelowej </w:t>
            </w:r>
          </w:p>
          <w:p w14:paraId="626FBA87" w14:textId="77777777" w:rsidR="00BC26A8" w:rsidRPr="00103D7F" w:rsidRDefault="00BC26A8" w:rsidP="00103D7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rozpoznaje narzędzia programu do grafiki wektorowej</w:t>
            </w:r>
          </w:p>
          <w:p w14:paraId="451FF35F" w14:textId="6E0A3DC5" w:rsidR="00BC26A8" w:rsidRPr="00103D7F" w:rsidRDefault="00BC26A8" w:rsidP="00103D7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odwzorowuje układ makiety w programie wektorowym </w:t>
            </w:r>
          </w:p>
        </w:tc>
        <w:tc>
          <w:tcPr>
            <w:tcW w:w="2949" w:type="dxa"/>
            <w:shd w:val="clear" w:color="auto" w:fill="auto"/>
          </w:tcPr>
          <w:p w14:paraId="53A541AB" w14:textId="676D9DD3" w:rsidR="00103D7F" w:rsidRPr="00103D7F" w:rsidRDefault="00713F30" w:rsidP="00103D7F">
            <w:pPr>
              <w:pStyle w:val="Akapitzlist"/>
              <w:numPr>
                <w:ilvl w:val="0"/>
                <w:numId w:val="15"/>
              </w:numPr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wymienia </w:t>
            </w:r>
            <w:r w:rsidR="004158D5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formaty papieru i rodzaje papieru</w:t>
            </w: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,</w:t>
            </w:r>
          </w:p>
          <w:p w14:paraId="7BBEB24C" w14:textId="0A2BF6BC" w:rsidR="001B6775" w:rsidRPr="00103D7F" w:rsidRDefault="001B6775" w:rsidP="00103D7F">
            <w:pPr>
              <w:pStyle w:val="Akapitzlist"/>
              <w:numPr>
                <w:ilvl w:val="0"/>
                <w:numId w:val="14"/>
              </w:numPr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wymienia elementy składu </w:t>
            </w:r>
            <w:r w:rsidR="00B44C56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tekstu</w:t>
            </w: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,</w:t>
            </w:r>
          </w:p>
          <w:p w14:paraId="20B82E21" w14:textId="1C1EE289" w:rsidR="00713F30" w:rsidRPr="00103D7F" w:rsidRDefault="00713F30" w:rsidP="00103D7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identyfikuje </w:t>
            </w:r>
            <w:r w:rsidR="00B44C56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cechy grupy docelowej </w:t>
            </w: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</w:t>
            </w:r>
          </w:p>
          <w:p w14:paraId="54CE7DEE" w14:textId="4C882E4E" w:rsidR="00713F30" w:rsidRPr="00103D7F" w:rsidRDefault="00713F30" w:rsidP="00103D7F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wyjaśnia</w:t>
            </w:r>
            <w:r w:rsidR="005A1882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znaczenie </w:t>
            </w:r>
            <w:proofErr w:type="spellStart"/>
            <w:r w:rsidR="005A1882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briefu</w:t>
            </w:r>
            <w:proofErr w:type="spellEnd"/>
            <w:r w:rsidR="005A1882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w projektowaniu reklamy </w:t>
            </w:r>
          </w:p>
          <w:p w14:paraId="51936828" w14:textId="6AAFE6BA" w:rsidR="00103D7F" w:rsidRPr="00103D7F" w:rsidRDefault="00713F30" w:rsidP="00103D7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wymienia </w:t>
            </w:r>
            <w:r w:rsidR="00BC26A8"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rodzaje papierów stosowanych w projektach reklamowych </w:t>
            </w:r>
          </w:p>
          <w:p w14:paraId="6094B4CA" w14:textId="276B11B7" w:rsidR="00BC26A8" w:rsidRPr="00103D7F" w:rsidRDefault="00BC26A8" w:rsidP="00103D7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wymienia cele działań reklamowych </w:t>
            </w:r>
          </w:p>
          <w:p w14:paraId="43CA1BE1" w14:textId="77777777" w:rsidR="00BC26A8" w:rsidRPr="00103D7F" w:rsidRDefault="00BC26A8" w:rsidP="00103D7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03D7F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realizuje projekt zgodnie z makietą</w:t>
            </w:r>
          </w:p>
          <w:p w14:paraId="3B9C6DEA" w14:textId="2C7B091A" w:rsidR="00B96399" w:rsidRPr="00103D7F" w:rsidRDefault="00B96399" w:rsidP="00103D7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odczytuje podstawową dokumentację technologiczną,</w:t>
            </w:r>
          </w:p>
          <w:p w14:paraId="10C1FA6A" w14:textId="01A435B0" w:rsidR="00B96399" w:rsidRPr="00103D7F" w:rsidRDefault="00B96399" w:rsidP="00B96399">
            <w:pPr>
              <w:pStyle w:val="Akapitzlist"/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6AF131C5" w14:textId="043B381C" w:rsidR="00713F30" w:rsidRPr="00103D7F" w:rsidRDefault="005A1882" w:rsidP="005A1882">
            <w:pPr>
              <w:pStyle w:val="Akapitzlist"/>
              <w:numPr>
                <w:ilvl w:val="0"/>
                <w:numId w:val="1"/>
              </w:numPr>
              <w:spacing w:after="0"/>
              <w:ind w:left="132" w:hanging="13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odczytuje dokumentację technologiczną </w:t>
            </w:r>
          </w:p>
          <w:p w14:paraId="3813C00A" w14:textId="32EA32AA" w:rsidR="005A1882" w:rsidRPr="00103D7F" w:rsidRDefault="005A1882" w:rsidP="005A1882">
            <w:pPr>
              <w:pStyle w:val="Akapitzlist"/>
              <w:numPr>
                <w:ilvl w:val="0"/>
                <w:numId w:val="1"/>
              </w:numPr>
              <w:spacing w:after="0"/>
              <w:ind w:left="132" w:hanging="13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stosuje elementy składu pisma określonego w makiecie </w:t>
            </w:r>
          </w:p>
          <w:p w14:paraId="72C58BA5" w14:textId="77777777" w:rsidR="005A1882" w:rsidRPr="00103D7F" w:rsidRDefault="005A1882" w:rsidP="005A1882">
            <w:pPr>
              <w:pStyle w:val="Akapitzlist"/>
              <w:numPr>
                <w:ilvl w:val="0"/>
                <w:numId w:val="1"/>
              </w:numPr>
              <w:spacing w:after="0"/>
              <w:ind w:left="132" w:hanging="13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analizuje elementy makiety</w:t>
            </w:r>
          </w:p>
          <w:p w14:paraId="6BCA16FD" w14:textId="3A081E9B" w:rsidR="005A1882" w:rsidRPr="00103D7F" w:rsidRDefault="005A1882" w:rsidP="005A1882">
            <w:pPr>
              <w:pStyle w:val="Akapitzlist"/>
              <w:numPr>
                <w:ilvl w:val="0"/>
                <w:numId w:val="1"/>
              </w:numPr>
              <w:spacing w:after="0"/>
              <w:ind w:left="132" w:hanging="13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analiza i określanie celów i wymagań klienta na podstawie </w:t>
            </w:r>
            <w:proofErr w:type="spellStart"/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briefu</w:t>
            </w:r>
            <w:proofErr w:type="spellEnd"/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6092FAA6" w14:textId="77777777" w:rsidR="005A1882" w:rsidRPr="00103D7F" w:rsidRDefault="005A1882" w:rsidP="005A1882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5884B9F" w14:textId="77777777" w:rsidR="005A1882" w:rsidRPr="00103D7F" w:rsidRDefault="005A1882" w:rsidP="005A1882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65343F22" w14:textId="18F40627" w:rsidR="005A1882" w:rsidRPr="00103D7F" w:rsidRDefault="005A1882" w:rsidP="005A1882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426D2C1" w14:textId="77777777" w:rsidR="005A1882" w:rsidRPr="00103D7F" w:rsidRDefault="00713F30" w:rsidP="005A1882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56" w:hanging="218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określa związek między </w:t>
            </w:r>
            <w:proofErr w:type="spellStart"/>
            <w:r w:rsidR="005A1882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briefem</w:t>
            </w:r>
            <w:proofErr w:type="spellEnd"/>
            <w:r w:rsidR="005A1882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makietą i projektem</w:t>
            </w:r>
          </w:p>
          <w:p w14:paraId="2066EDEB" w14:textId="10703EDC" w:rsidR="005A1882" w:rsidRPr="00103D7F" w:rsidRDefault="005A1882" w:rsidP="005A1882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56" w:hanging="218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realizuje projekt </w:t>
            </w:r>
            <w:proofErr w:type="spellStart"/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rekalmy</w:t>
            </w:r>
            <w:proofErr w:type="spellEnd"/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zgodnie z makieta i </w:t>
            </w:r>
            <w:proofErr w:type="spellStart"/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briefem</w:t>
            </w:r>
            <w:proofErr w:type="spellEnd"/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reklamowym  </w:t>
            </w:r>
          </w:p>
          <w:p w14:paraId="3A283B01" w14:textId="77777777" w:rsidR="005A1882" w:rsidRPr="00103D7F" w:rsidRDefault="005A1882" w:rsidP="005A1882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27C21FCC" w14:textId="5A30AE91" w:rsidR="00713F30" w:rsidRPr="00103D7F" w:rsidRDefault="00713F30" w:rsidP="00DE7A0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</w:tcPr>
          <w:p w14:paraId="58CF562E" w14:textId="77777777" w:rsidR="005A1882" w:rsidRPr="00103D7F" w:rsidRDefault="00713F30" w:rsidP="00DE7A00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opracowuje </w:t>
            </w:r>
            <w:r w:rsidR="005A1882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schemat </w:t>
            </w:r>
            <w:proofErr w:type="spellStart"/>
            <w:r w:rsidR="005A1882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>briefu</w:t>
            </w:r>
            <w:proofErr w:type="spellEnd"/>
            <w:r w:rsidR="005A1882"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makiety </w:t>
            </w:r>
          </w:p>
          <w:p w14:paraId="53B7FA33" w14:textId="77287F95" w:rsidR="005A1882" w:rsidRPr="00103D7F" w:rsidRDefault="005A1882" w:rsidP="00DE7A00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realizuje projekt reklamowy według własnej makiety </w:t>
            </w:r>
          </w:p>
          <w:p w14:paraId="12801079" w14:textId="77777777" w:rsidR="00713F30" w:rsidRPr="00103D7F" w:rsidRDefault="00713F30" w:rsidP="00DE7A00">
            <w:pPr>
              <w:spacing w:after="0" w:line="240" w:lineRule="auto"/>
              <w:contextualSpacing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3F30" w:rsidRPr="00103D7F" w14:paraId="5A4A5D00" w14:textId="77777777" w:rsidTr="005A1882">
        <w:trPr>
          <w:trHeight w:val="559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0D3F8E7F" w14:textId="6996D241" w:rsidR="00713F30" w:rsidRPr="00103D7F" w:rsidRDefault="00713F30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 xml:space="preserve">II. </w:t>
            </w:r>
            <w:r w:rsidR="005A1882" w:rsidRPr="00103D7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Wykonanie elementów identyfikacji wizualnej firmy</w:t>
            </w:r>
          </w:p>
        </w:tc>
      </w:tr>
      <w:tr w:rsidR="00713F30" w:rsidRPr="00103D7F" w14:paraId="6C21A2AD" w14:textId="77777777" w:rsidTr="005A1882">
        <w:trPr>
          <w:trHeight w:val="978"/>
          <w:jc w:val="center"/>
        </w:trPr>
        <w:tc>
          <w:tcPr>
            <w:tcW w:w="2949" w:type="dxa"/>
            <w:shd w:val="clear" w:color="auto" w:fill="auto"/>
          </w:tcPr>
          <w:p w14:paraId="76810EAC" w14:textId="2BB93B3E" w:rsidR="005A1882" w:rsidRPr="00103D7F" w:rsidRDefault="005A1882" w:rsidP="00103D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podstawowe elementy identyfikacji wizualnej firmy</w:t>
            </w:r>
            <w:r w:rsidR="00DC2642"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– logo, wizytówka </w:t>
            </w:r>
          </w:p>
          <w:p w14:paraId="55CCA4D6" w14:textId="7B74CCB3" w:rsidR="00DC2642" w:rsidRPr="00103D7F" w:rsidRDefault="00DC2642" w:rsidP="00103D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 elementy księgi znaku</w:t>
            </w:r>
          </w:p>
          <w:p w14:paraId="3F12BD79" w14:textId="1202D3A5" w:rsidR="00DC2642" w:rsidRPr="00103D7F" w:rsidRDefault="00DC2642" w:rsidP="00103D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elementy księgi znaku związane z logo </w:t>
            </w:r>
          </w:p>
          <w:p w14:paraId="519EA479" w14:textId="77777777" w:rsidR="00181A6D" w:rsidRPr="00103D7F" w:rsidRDefault="00181A6D" w:rsidP="00103D7F">
            <w:pPr>
              <w:numPr>
                <w:ilvl w:val="0"/>
                <w:numId w:val="2"/>
              </w:numPr>
              <w:spacing w:after="11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zna pojęcie księgi znaku </w:t>
            </w:r>
          </w:p>
          <w:p w14:paraId="07DB3B6D" w14:textId="77777777" w:rsidR="00103D7F" w:rsidRDefault="00181A6D" w:rsidP="00103D7F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podstawowe elementy księgi znaku </w:t>
            </w:r>
          </w:p>
          <w:p w14:paraId="48FC7130" w14:textId="77777777" w:rsidR="00103D7F" w:rsidRDefault="00181A6D" w:rsidP="00103D7F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pole ochronne i pole podstawowe </w:t>
            </w:r>
          </w:p>
          <w:p w14:paraId="567D03CA" w14:textId="77777777" w:rsidR="00103D7F" w:rsidRDefault="00181A6D" w:rsidP="00103D7F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podstawowe pojęcia dotyczące reklamy drukowanej </w:t>
            </w:r>
          </w:p>
          <w:p w14:paraId="13FFBA7B" w14:textId="77777777" w:rsidR="00103D7F" w:rsidRDefault="00181A6D" w:rsidP="00103D7F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>potrafi wykonać reklamę drukowaną według wytycznych</w:t>
            </w:r>
          </w:p>
          <w:p w14:paraId="1CC0D71D" w14:textId="77777777" w:rsidR="00103D7F" w:rsidRDefault="00181A6D" w:rsidP="00103D7F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elementy SIW </w:t>
            </w:r>
          </w:p>
          <w:p w14:paraId="454B73ED" w14:textId="77777777" w:rsidR="00103D7F" w:rsidRDefault="00181A6D" w:rsidP="00103D7F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pojęcie logo, logotyp, znak towarowy, znak firmowy </w:t>
            </w:r>
          </w:p>
          <w:p w14:paraId="4D95C128" w14:textId="77777777" w:rsidR="00103D7F" w:rsidRDefault="00181A6D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>potrafi wykonać w programie do grafiki wektorowej proste logo, logotyp oraz nazwę firmy lub marki</w:t>
            </w:r>
          </w:p>
          <w:p w14:paraId="1C5ABEA6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druki akcydensowe </w:t>
            </w:r>
          </w:p>
          <w:p w14:paraId="6762B0A4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elementy podstawowe papieru firmowego </w:t>
            </w:r>
          </w:p>
          <w:p w14:paraId="4E841186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prosty papier firmowy i kopertę z podstawowymi elementami </w:t>
            </w:r>
          </w:p>
          <w:p w14:paraId="6DBB3AB3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elementy podstawowe wizytówki </w:t>
            </w:r>
          </w:p>
          <w:p w14:paraId="64736BC6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prostą wizytówkę z podstawowymi elementami </w:t>
            </w:r>
          </w:p>
          <w:p w14:paraId="5D42B7FA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elementy podstawowe ulotki </w:t>
            </w:r>
          </w:p>
          <w:p w14:paraId="1BDB414D" w14:textId="77777777" w:rsid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prostą ulotkę z podstawowymi elementami </w:t>
            </w:r>
          </w:p>
          <w:p w14:paraId="6A2E3978" w14:textId="10C6208B" w:rsidR="00473CFC" w:rsidRPr="00103D7F" w:rsidRDefault="00473CFC" w:rsidP="00473CFC">
            <w:pPr>
              <w:numPr>
                <w:ilvl w:val="0"/>
                <w:numId w:val="2"/>
              </w:numPr>
              <w:spacing w:after="33" w:line="240" w:lineRule="auto"/>
              <w:ind w:left="212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elementy podstawowe katalogu, folderu i broszury </w:t>
            </w:r>
          </w:p>
          <w:p w14:paraId="0A5F99AF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• potrafi wykonać prosty folder i broszurę z podstawowymi elementami </w:t>
            </w:r>
          </w:p>
          <w:p w14:paraId="10978BB8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• zna rodzaje kalendarzy i potrafi wykonać prosty kalendarz </w:t>
            </w:r>
          </w:p>
          <w:p w14:paraId="20D7CDB7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• zna czym jest plakat i afisz </w:t>
            </w:r>
          </w:p>
          <w:p w14:paraId="11FB9DFB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• potrafi wykonać prosty plakat </w:t>
            </w:r>
          </w:p>
          <w:p w14:paraId="7CE85802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• zna pojęcie szyld reklamowy i potrafi wykonać prosty szyld reklamowy </w:t>
            </w:r>
          </w:p>
          <w:p w14:paraId="78853CE9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• zna pojęcie i rodzaje gadżetów reklamowych </w:t>
            </w:r>
          </w:p>
          <w:p w14:paraId="718007C5" w14:textId="77777777" w:rsidR="00473CFC" w:rsidRPr="00103D7F" w:rsidRDefault="00473CFC" w:rsidP="00473CFC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8067F1E" w14:textId="77777777" w:rsidR="00473CFC" w:rsidRPr="00103D7F" w:rsidRDefault="00473CFC" w:rsidP="00473CFC">
            <w:pPr>
              <w:spacing w:after="34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9F13A58" w14:textId="77777777" w:rsidR="00181A6D" w:rsidRPr="00103D7F" w:rsidRDefault="00181A6D" w:rsidP="00181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0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6779DAD4" w14:textId="77777777" w:rsidR="00713F30" w:rsidRPr="00103D7F" w:rsidRDefault="00713F30" w:rsidP="00B96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12470EA6" w14:textId="390D09A9" w:rsidR="00103D7F" w:rsidRDefault="005A1882" w:rsidP="00103D7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wykonuje </w:t>
            </w:r>
            <w:r w:rsidR="00DC2642"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podstawowe </w:t>
            </w: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elementy identyfikacji wizualnej firmy</w:t>
            </w:r>
            <w:r w:rsidR="00DC2642"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– logo wizytówka, papier firmowy </w:t>
            </w:r>
          </w:p>
          <w:p w14:paraId="2E8E6B46" w14:textId="0A163DA1" w:rsidR="00DC2642" w:rsidRPr="00103D7F" w:rsidRDefault="00DC2642" w:rsidP="00103D7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elementy księgi znaku</w:t>
            </w:r>
          </w:p>
          <w:p w14:paraId="3CF6166E" w14:textId="73390BD8" w:rsidR="00DC2642" w:rsidRPr="00103D7F" w:rsidRDefault="00DC2642" w:rsidP="00103D7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Projektuje układ księgi znaku </w:t>
            </w:r>
          </w:p>
          <w:p w14:paraId="36DCEFFD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47" w:line="240" w:lineRule="auto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potrafi wymienić podstawowe elementy księgi znaku </w:t>
            </w:r>
          </w:p>
          <w:p w14:paraId="54EF9A7F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41" w:line="232" w:lineRule="auto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</w:t>
            </w:r>
            <w:r w:rsidRPr="00103D7F">
              <w:rPr>
                <w:rFonts w:asciiTheme="majorHAnsi" w:eastAsia="Arial" w:hAnsiTheme="majorHAnsi" w:cstheme="majorHAnsi"/>
                <w:sz w:val="20"/>
                <w:szCs w:val="20"/>
              </w:rPr>
              <w:t>zastosować siatkę znaku</w:t>
            </w: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706CEF6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33" w:line="240" w:lineRule="auto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księgę znaku </w:t>
            </w:r>
          </w:p>
          <w:p w14:paraId="2B3E5829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30" w:line="240" w:lineRule="auto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formy reklamy drukowanej </w:t>
            </w:r>
          </w:p>
          <w:p w14:paraId="569DF645" w14:textId="2F9A5190" w:rsidR="00473CFC" w:rsidRPr="00103D7F" w:rsidRDefault="00181A6D" w:rsidP="00103D7F">
            <w:pPr>
              <w:numPr>
                <w:ilvl w:val="0"/>
                <w:numId w:val="17"/>
              </w:numPr>
              <w:spacing w:after="34" w:line="240" w:lineRule="auto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dobrać reklamę drukowaną do przekazu </w:t>
            </w:r>
          </w:p>
          <w:p w14:paraId="04FD9042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znaczenie i funkcje druków akcydensowych </w:t>
            </w:r>
          </w:p>
          <w:p w14:paraId="0E93E9A1" w14:textId="44386C50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uzasadnić do czego służy papier firmowy </w:t>
            </w:r>
          </w:p>
          <w:p w14:paraId="7EBA29BB" w14:textId="41F5B5D0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papier firmowy i kopertę z podstawowymi elementami </w:t>
            </w:r>
          </w:p>
          <w:p w14:paraId="46DFE66A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rodzaje wizytówek i rozmiary </w:t>
            </w:r>
          </w:p>
          <w:p w14:paraId="16975789" w14:textId="7185DC9E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wizytówkę z podstawowymi elementami </w:t>
            </w:r>
          </w:p>
          <w:p w14:paraId="4705F33E" w14:textId="376D96C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formaty ulotek i rodzaje papieru </w:t>
            </w:r>
          </w:p>
          <w:p w14:paraId="4A516E82" w14:textId="023D3F9C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ulotkę z podstawowymi elementami </w:t>
            </w:r>
          </w:p>
          <w:p w14:paraId="31095B07" w14:textId="02BE00D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formaty folderów i broszur </w:t>
            </w:r>
          </w:p>
          <w:p w14:paraId="4EF5E14D" w14:textId="4E320DCC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folder i broszurę z podstawowymi elementami </w:t>
            </w:r>
          </w:p>
          <w:p w14:paraId="49D124EF" w14:textId="71481A9A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scharakteryzować rodzaje kalendarzy i wykonać kalendarz </w:t>
            </w:r>
          </w:p>
          <w:p w14:paraId="7782B61E" w14:textId="763173CA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odróżnić plakat od afiszu </w:t>
            </w:r>
          </w:p>
          <w:p w14:paraId="6C91A02C" w14:textId="6233F14F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plakat i afisz </w:t>
            </w:r>
          </w:p>
          <w:p w14:paraId="29BA9AD1" w14:textId="7DBD574F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zna rodzaje szyldów reklamowych i potrafi wykonać szyld reklamowy </w:t>
            </w:r>
          </w:p>
          <w:p w14:paraId="76D20DE1" w14:textId="63CB7C5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dobrać gadżet reklamowy do firmy </w:t>
            </w:r>
          </w:p>
          <w:p w14:paraId="61B6A4CB" w14:textId="77777777" w:rsidR="00181A6D" w:rsidRPr="00103D7F" w:rsidRDefault="00181A6D" w:rsidP="00103D7F">
            <w:pP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</w:p>
          <w:p w14:paraId="4A13DCD5" w14:textId="77777777" w:rsidR="00DC2642" w:rsidRPr="00103D7F" w:rsidRDefault="00DC2642" w:rsidP="00DC2642">
            <w:pPr>
              <w:pStyle w:val="Akapitzlist"/>
              <w:spacing w:after="0" w:line="240" w:lineRule="auto"/>
              <w:ind w:left="237" w:hanging="142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56F56E9F" w14:textId="2B49E935" w:rsidR="00713F30" w:rsidRPr="00103D7F" w:rsidRDefault="00713F30" w:rsidP="00B96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5F95777D" w14:textId="4C57FF95" w:rsidR="005A1882" w:rsidRPr="00103D7F" w:rsidRDefault="005A1882" w:rsidP="00103D7F">
            <w:pPr>
              <w:pStyle w:val="Akapitzlist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odczytuje informacje z </w:t>
            </w:r>
            <w:proofErr w:type="spellStart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niezbędne do wykonania </w:t>
            </w:r>
            <w:r w:rsidR="00DC2642"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elementów SIW</w:t>
            </w:r>
          </w:p>
          <w:p w14:paraId="0415D559" w14:textId="234D4945" w:rsidR="005A1882" w:rsidRPr="00103D7F" w:rsidRDefault="005A1882" w:rsidP="00103D7F">
            <w:pPr>
              <w:pStyle w:val="Akapitzlist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posługuje się </w:t>
            </w: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dokumentacją technologiczną,</w:t>
            </w:r>
          </w:p>
          <w:p w14:paraId="10286FB1" w14:textId="6E287505" w:rsidR="005A1882" w:rsidRPr="00103D7F" w:rsidRDefault="005A1882" w:rsidP="00103D7F">
            <w:pPr>
              <w:pStyle w:val="Akapitzlist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przygotowuje kalkulację wykonania </w:t>
            </w:r>
            <w:r w:rsidR="00DC2642"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SIW </w:t>
            </w: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według założeń projektowych,</w:t>
            </w:r>
          </w:p>
          <w:p w14:paraId="7A519AA3" w14:textId="02059E3C" w:rsidR="005A1882" w:rsidRPr="00103D7F" w:rsidRDefault="005A1882" w:rsidP="00103D7F">
            <w:pPr>
              <w:pStyle w:val="Akapitzlist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elementy identyfikacji wizualnej firmy według </w:t>
            </w:r>
            <w:proofErr w:type="spellStart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51656107" w14:textId="20B3AB66" w:rsidR="00B96399" w:rsidRPr="00103D7F" w:rsidRDefault="00DC2642" w:rsidP="00103D7F">
            <w:pPr>
              <w:pStyle w:val="Akapitzlist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umieszcza na </w:t>
            </w:r>
            <w:proofErr w:type="spellStart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mockupie</w:t>
            </w:r>
            <w:proofErr w:type="spellEnd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elementy SI</w:t>
            </w:r>
            <w:r w:rsid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</w:t>
            </w:r>
          </w:p>
          <w:p w14:paraId="4651E57F" w14:textId="77777777" w:rsidR="00181A6D" w:rsidRPr="00103D7F" w:rsidRDefault="00181A6D" w:rsidP="00103D7F">
            <w:pPr>
              <w:pStyle w:val="Akapitzlist"/>
              <w:numPr>
                <w:ilvl w:val="0"/>
                <w:numId w:val="17"/>
              </w:numPr>
              <w:spacing w:after="33" w:line="240" w:lineRule="auto"/>
              <w:ind w:left="360" w:right="37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wymienić elementy rozbudowanej księgi znaku </w:t>
            </w:r>
          </w:p>
          <w:p w14:paraId="4EDE13B9" w14:textId="77777777" w:rsidR="00181A6D" w:rsidRPr="00103D7F" w:rsidRDefault="00181A6D" w:rsidP="00103D7F">
            <w:pPr>
              <w:pStyle w:val="Akapitzlist"/>
              <w:numPr>
                <w:ilvl w:val="0"/>
                <w:numId w:val="17"/>
              </w:numPr>
              <w:spacing w:after="33" w:line="240" w:lineRule="auto"/>
              <w:ind w:left="360" w:right="37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określić i zastosować pole ochronne znaku </w:t>
            </w:r>
          </w:p>
          <w:p w14:paraId="38A79133" w14:textId="77777777" w:rsidR="00181A6D" w:rsidRPr="00103D7F" w:rsidRDefault="00181A6D" w:rsidP="00103D7F">
            <w:pPr>
              <w:pStyle w:val="Akapitzlist"/>
              <w:numPr>
                <w:ilvl w:val="0"/>
                <w:numId w:val="17"/>
              </w:numPr>
              <w:spacing w:after="23" w:line="245" w:lineRule="auto"/>
              <w:ind w:left="360" w:right="37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określić  formy </w:t>
            </w:r>
            <w:r w:rsidRPr="00103D7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prawidłowego i nieprawidłowego użycia logo </w:t>
            </w: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F7A2813" w14:textId="77777777" w:rsidR="00181A6D" w:rsidRPr="00103D7F" w:rsidRDefault="00181A6D" w:rsidP="00103D7F">
            <w:pPr>
              <w:pStyle w:val="Akapitzlist"/>
              <w:numPr>
                <w:ilvl w:val="0"/>
                <w:numId w:val="17"/>
              </w:numPr>
              <w:spacing w:after="34" w:line="240" w:lineRule="auto"/>
              <w:ind w:left="360" w:right="37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rozróżnić formy reklamy drukowanej </w:t>
            </w:r>
          </w:p>
          <w:p w14:paraId="5C600C82" w14:textId="77777777" w:rsidR="00181A6D" w:rsidRPr="00103D7F" w:rsidRDefault="00181A6D" w:rsidP="00103D7F">
            <w:pPr>
              <w:pStyle w:val="Akapitzlist"/>
              <w:numPr>
                <w:ilvl w:val="0"/>
                <w:numId w:val="17"/>
              </w:numPr>
              <w:spacing w:after="0" w:line="239" w:lineRule="auto"/>
              <w:ind w:left="360" w:right="37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zaproponować formy reklamy drukowanej w zależności od założeń strategicznych </w:t>
            </w:r>
          </w:p>
          <w:p w14:paraId="47CCB68D" w14:textId="67C50ED1" w:rsidR="00473CFC" w:rsidRPr="00103D7F" w:rsidRDefault="00181A6D" w:rsidP="00103D7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</w:p>
          <w:p w14:paraId="13841FCF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druki akcydensowe </w:t>
            </w:r>
          </w:p>
          <w:p w14:paraId="4EC500D8" w14:textId="448C8E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zasady projektowania papieru firmowego i koperty </w:t>
            </w:r>
          </w:p>
          <w:p w14:paraId="62F649FA" w14:textId="7C41ADA5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rozmieścić dane teleadresowe i logo zgodnie z zasadami </w:t>
            </w:r>
          </w:p>
          <w:p w14:paraId="1D80D80F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kompozycji i typografii (nagłówek, stopka) </w:t>
            </w:r>
          </w:p>
          <w:p w14:paraId="72ED81ED" w14:textId="0B5B00FC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zasady projektowania wizytówki </w:t>
            </w:r>
          </w:p>
          <w:p w14:paraId="1C9E5012" w14:textId="3D416DF5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wizytówkę z wyborem rozmiaru, kolorystyki </w:t>
            </w:r>
          </w:p>
          <w:p w14:paraId="00727678" w14:textId="1224228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zasady projektowania ulotki </w:t>
            </w:r>
          </w:p>
          <w:p w14:paraId="42378859" w14:textId="0F4C61D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potrafi wykonać ulotkę dwustronną z wyborem rozmiaru, kolorystyki </w:t>
            </w:r>
          </w:p>
          <w:p w14:paraId="6776A55C" w14:textId="00515630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zasady projektowania katalogu, folderu i broszury </w:t>
            </w:r>
          </w:p>
          <w:p w14:paraId="4DB2965C" w14:textId="4B6418F3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folder i broszurę z wyborem rozmiaru, kolorystyki </w:t>
            </w:r>
          </w:p>
          <w:p w14:paraId="573F1C64" w14:textId="5A1DEDE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kalendarz plakatowy i listkowy </w:t>
            </w:r>
          </w:p>
          <w:p w14:paraId="2B31016B" w14:textId="493BC38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zasady projektowania plakatu reklamowego </w:t>
            </w:r>
          </w:p>
          <w:p w14:paraId="12103E97" w14:textId="14C8F660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plakat zgodnie z wytycznymi </w:t>
            </w:r>
          </w:p>
          <w:p w14:paraId="143DDCBB" w14:textId="7CA07CAA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zna znaczenie szyldu reklamowego i potrafi wykonać szyld reklamowy zgodnie z wytycznymi </w:t>
            </w:r>
          </w:p>
          <w:p w14:paraId="2449BC6A" w14:textId="33DB8403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umieścić elementy graficzne na projektach gadżetów reklamowych (koszulki, długopisy, </w:t>
            </w:r>
            <w:proofErr w:type="spellStart"/>
            <w:r w:rsidRPr="00103D7F">
              <w:rPr>
                <w:rFonts w:asciiTheme="majorHAnsi" w:hAnsiTheme="majorHAnsi" w:cstheme="majorHAnsi"/>
                <w:sz w:val="20"/>
                <w:szCs w:val="20"/>
              </w:rPr>
              <w:t>pendrive’y</w:t>
            </w:r>
            <w:proofErr w:type="spellEnd"/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 itp.) </w:t>
            </w:r>
          </w:p>
          <w:p w14:paraId="67EF972F" w14:textId="77777777" w:rsidR="00473CFC" w:rsidRPr="00103D7F" w:rsidRDefault="00473CFC" w:rsidP="00473CFC">
            <w:pPr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423DC0AD" w14:textId="20A46F81" w:rsidR="00713F30" w:rsidRPr="00103D7F" w:rsidRDefault="00713F30" w:rsidP="005A1882">
            <w:pPr>
              <w:spacing w:after="0"/>
              <w:ind w:left="403" w:hanging="283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5C17A573" w14:textId="770564A8" w:rsidR="005A1882" w:rsidRPr="00103D7F" w:rsidRDefault="005A1882" w:rsidP="00103D7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wykonuje oryginalne elementy identyfikacji wizualnej firmy zgodnie z zasadami,</w:t>
            </w:r>
          </w:p>
          <w:p w14:paraId="27ABEFB5" w14:textId="0D235A19" w:rsidR="00DC2642" w:rsidRPr="00103D7F" w:rsidRDefault="00DC2642" w:rsidP="00103D7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księgę znaku według </w:t>
            </w:r>
            <w:proofErr w:type="spellStart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14:paraId="56157CF2" w14:textId="6CA48A47" w:rsidR="005A1882" w:rsidRPr="00103D7F" w:rsidRDefault="00DC2642" w:rsidP="00103D7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wykonuje </w:t>
            </w:r>
            <w:proofErr w:type="spellStart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mockupy</w:t>
            </w:r>
            <w:proofErr w:type="spellEnd"/>
            <w:r w:rsidRPr="00103D7F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systemu identyfikacyjnego </w:t>
            </w:r>
          </w:p>
          <w:p w14:paraId="0C5E7C53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28" w:line="240" w:lineRule="auto"/>
              <w:ind w:left="360" w:right="63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 scharakteryzować elementy pełnej księgi znaku </w:t>
            </w:r>
          </w:p>
          <w:p w14:paraId="1FD430D4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28" w:line="244" w:lineRule="auto"/>
              <w:ind w:left="360" w:right="63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</w:t>
            </w:r>
            <w:r w:rsidRPr="00103D7F">
              <w:rPr>
                <w:rFonts w:asciiTheme="majorHAnsi" w:eastAsia="Arial" w:hAnsiTheme="majorHAnsi" w:cstheme="majorHAnsi"/>
                <w:sz w:val="20"/>
                <w:szCs w:val="20"/>
              </w:rPr>
              <w:t>elementy księgi znaku na podstawie określonych założeń</w:t>
            </w: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2A620318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33" w:line="240" w:lineRule="auto"/>
              <w:ind w:left="360" w:right="63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opisać konstrukcję znaku </w:t>
            </w:r>
          </w:p>
          <w:p w14:paraId="0D1D6D8A" w14:textId="77777777" w:rsidR="00181A6D" w:rsidRPr="00103D7F" w:rsidRDefault="00181A6D" w:rsidP="00103D7F">
            <w:pPr>
              <w:numPr>
                <w:ilvl w:val="0"/>
                <w:numId w:val="17"/>
              </w:numPr>
              <w:spacing w:after="35" w:line="238" w:lineRule="auto"/>
              <w:ind w:left="360" w:right="63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dobrać formy reklamy drukowanej do przekazu </w:t>
            </w:r>
          </w:p>
          <w:p w14:paraId="12523166" w14:textId="622A8496" w:rsidR="00473CFC" w:rsidRPr="00103D7F" w:rsidRDefault="00181A6D" w:rsidP="00103D7F">
            <w:pPr>
              <w:numPr>
                <w:ilvl w:val="0"/>
                <w:numId w:val="17"/>
              </w:numPr>
              <w:spacing w:after="33" w:line="240" w:lineRule="auto"/>
              <w:ind w:left="360" w:right="63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druk adresowy i bezadresowy zgodnie z wytycznymi </w:t>
            </w:r>
          </w:p>
          <w:p w14:paraId="763DBE23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dokonać podziału druków akcydensowych na przykładach </w:t>
            </w:r>
          </w:p>
          <w:p w14:paraId="39B44BBD" w14:textId="4378FDED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dobrać kolorystykę i rodzaj papieru </w:t>
            </w:r>
          </w:p>
          <w:p w14:paraId="027054B7" w14:textId="4AD76C82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papier firmowy i kopertę z </w:t>
            </w:r>
          </w:p>
          <w:p w14:paraId="2A6E999E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wyborem rozmiaru, kolorystyki, tła strony </w:t>
            </w:r>
          </w:p>
          <w:p w14:paraId="70081186" w14:textId="37FC6682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dobrać kolorystykę i rodzaj papieru do wizytówki </w:t>
            </w:r>
          </w:p>
          <w:p w14:paraId="00952B55" w14:textId="68F5628A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wizytówkę z wyborem rozmiar, kolorystyki, tła strony, czcionki zgodzie z identyfikacją wizualną firmy </w:t>
            </w:r>
          </w:p>
          <w:p w14:paraId="75AC13D9" w14:textId="28D235C1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dobrać kolorystykę i rodzaj papieru do ulotki </w:t>
            </w:r>
          </w:p>
          <w:p w14:paraId="65825FF8" w14:textId="2364FCFD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ulotkę używając szablonów </w:t>
            </w:r>
          </w:p>
          <w:p w14:paraId="55A8A74D" w14:textId="744A4183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odróżnić elementy charakterystyki folderu i katalogu </w:t>
            </w:r>
          </w:p>
          <w:p w14:paraId="422718A1" w14:textId="5FC022FE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potrafi wykonać różne foldery i broszury zgodnie z wytycznymi </w:t>
            </w:r>
          </w:p>
          <w:p w14:paraId="70E8A24A" w14:textId="690B5365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różne typy kalendarzy zgodnie z wytycznymi </w:t>
            </w:r>
          </w:p>
          <w:p w14:paraId="27A6EDDD" w14:textId="728B43D2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wskazać różnice miedzy plakatem a afiszem </w:t>
            </w:r>
          </w:p>
          <w:p w14:paraId="0D5069A1" w14:textId="55337BCD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zastosować zasady estetyki i typografii w wykonaniu plakatu we właściwym programie graficznym, uwzględniając wytyczne </w:t>
            </w:r>
          </w:p>
          <w:p w14:paraId="60F0FF08" w14:textId="77777777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potrafi wymienić elementy, które należy uwzględnić przy projekcie szyldu reklamowego </w:t>
            </w:r>
          </w:p>
          <w:p w14:paraId="1874C2EE" w14:textId="5153219B" w:rsidR="00473CFC" w:rsidRPr="00103D7F" w:rsidRDefault="00473CFC" w:rsidP="00103D7F">
            <w:pPr>
              <w:pStyle w:val="Default"/>
              <w:numPr>
                <w:ilvl w:val="0"/>
                <w:numId w:val="17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103D7F">
              <w:rPr>
                <w:rFonts w:asciiTheme="majorHAnsi" w:hAnsiTheme="majorHAnsi" w:cstheme="majorHAnsi"/>
                <w:sz w:val="20"/>
                <w:szCs w:val="20"/>
              </w:rPr>
              <w:t xml:space="preserve">zastosować zasady estetyki i typografii w wykonaniu gadżetów reklamowych we właściwym programie graficznym, uwzględniając wytyczne </w:t>
            </w:r>
          </w:p>
          <w:p w14:paraId="1167306D" w14:textId="5B2F0E18" w:rsidR="00713F30" w:rsidRPr="00103D7F" w:rsidRDefault="00713F30" w:rsidP="00103D7F">
            <w:pPr>
              <w:spacing w:after="33" w:line="240" w:lineRule="auto"/>
              <w:ind w:left="360" w:right="6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6ED53B3" w14:textId="77777777" w:rsidR="00AA743F" w:rsidRDefault="005A1882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organizuje pracę zespołu projektowego realizującego system identyfikacji wizualnej</w:t>
            </w:r>
          </w:p>
          <w:p w14:paraId="3F9DC6FF" w14:textId="77777777" w:rsidR="00AA743F" w:rsidRDefault="00181A6D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uzasadnić stosowanie księgi znaku przez firmy </w:t>
            </w:r>
          </w:p>
          <w:p w14:paraId="39164197" w14:textId="77777777" w:rsidR="00AA743F" w:rsidRDefault="00181A6D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potrafi wykonać księgę znaku na podstawie określonych założeń  </w:t>
            </w:r>
          </w:p>
          <w:p w14:paraId="1E193445" w14:textId="77777777" w:rsidR="00AA743F" w:rsidRDefault="00181A6D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wykonać rozbudowaną księgę znaku </w:t>
            </w:r>
          </w:p>
          <w:p w14:paraId="6F02F1F1" w14:textId="77777777" w:rsidR="00AA743F" w:rsidRPr="00AA743F" w:rsidRDefault="00181A6D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argumentować celowość zastosowania określonej formy reklamy drukowanej w zależności od rodzaju przekazu reklamowego oraz założeń strategicznych </w:t>
            </w:r>
          </w:p>
          <w:p w14:paraId="5943E84B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uzasadnić funkcję reklamową papieru firmowego i koperty </w:t>
            </w:r>
          </w:p>
          <w:p w14:paraId="69D9B919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zastosować zasady estetyki i typografii w wykonaniu koperty </w:t>
            </w:r>
          </w:p>
          <w:p w14:paraId="42D6C560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firmowej we właściwym programie graficznym, uwzględniając wytyczne </w:t>
            </w:r>
          </w:p>
          <w:p w14:paraId="43078EB9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uzasadnić funkcję reklamową wizytówki </w:t>
            </w:r>
          </w:p>
          <w:p w14:paraId="6FC11334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>potrafi wykonać wizytówkę zgodnie z zasadą złotego podziału</w:t>
            </w:r>
          </w:p>
          <w:p w14:paraId="5E2E34D0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uzasadnić funkcję reklamową ulotki </w:t>
            </w:r>
          </w:p>
          <w:p w14:paraId="3B9725FE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przygotować ulotkę do drukarni </w:t>
            </w:r>
          </w:p>
          <w:p w14:paraId="112BA431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zna sposoby falcowania folderów </w:t>
            </w:r>
          </w:p>
          <w:p w14:paraId="30FE743E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zaproponować niestandardowy kształt i sposób falcowania folderu reklamowego dla wybranej firmy z uzasadnieniem </w:t>
            </w:r>
          </w:p>
          <w:p w14:paraId="2F19B1E6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tak jak na ocenę bardzo dobrą </w:t>
            </w:r>
          </w:p>
          <w:p w14:paraId="6F0F2629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potrafi posługując się przykładami wskazać różnice między plakatem a afiszem </w:t>
            </w:r>
          </w:p>
          <w:p w14:paraId="165A6008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potrafi przygotować plakat do druku </w:t>
            </w:r>
          </w:p>
          <w:p w14:paraId="328AEB6A" w14:textId="77777777" w:rsidR="00AA743F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zastosować zasady estetyki i typografii w wykonaniu szyldu reklamowego we właściwym programie </w:t>
            </w: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51CCFE0" w14:textId="4921D8E7" w:rsidR="00473CFC" w:rsidRPr="00AA743F" w:rsidRDefault="00473CFC" w:rsidP="00AA743F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323"/>
              </w:tabs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A743F">
              <w:rPr>
                <w:rFonts w:asciiTheme="majorHAnsi" w:hAnsiTheme="majorHAnsi" w:cstheme="majorHAnsi"/>
                <w:sz w:val="20"/>
                <w:szCs w:val="20"/>
              </w:rPr>
              <w:t xml:space="preserve">graficznym, uwzględniając wytyczne </w:t>
            </w:r>
          </w:p>
          <w:p w14:paraId="3B480830" w14:textId="69497493" w:rsidR="00473CFC" w:rsidRPr="00103D7F" w:rsidRDefault="00473CFC" w:rsidP="00AA743F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8F78758" w14:textId="77777777" w:rsidR="00473CFC" w:rsidRPr="00103D7F" w:rsidRDefault="00473CFC" w:rsidP="00AA743F">
            <w:pPr>
              <w:spacing w:after="52" w:line="239" w:lineRule="auto"/>
              <w:ind w:left="281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067DEA3" w14:textId="77777777" w:rsidR="00181A6D" w:rsidRPr="00103D7F" w:rsidRDefault="00181A6D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3EB97747" w14:textId="204436FE" w:rsidR="00DC2642" w:rsidRPr="00103D7F" w:rsidRDefault="00DC2642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78AA2046" w14:textId="0EEA2D15" w:rsidR="00713F30" w:rsidRPr="00103D7F" w:rsidRDefault="00B96399" w:rsidP="00B96399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03D7F">
        <w:rPr>
          <w:rFonts w:asciiTheme="majorHAnsi" w:eastAsia="Times New Roman" w:hAnsiTheme="majorHAnsi" w:cstheme="majorHAnsi"/>
          <w:sz w:val="20"/>
          <w:szCs w:val="20"/>
          <w:lang w:eastAsia="pl-PL"/>
        </w:rPr>
        <w:lastRenderedPageBreak/>
        <w:t>O</w:t>
      </w:r>
      <w:r w:rsidR="00713F30" w:rsidRPr="00103D7F">
        <w:rPr>
          <w:rFonts w:asciiTheme="majorHAnsi" w:hAnsiTheme="majorHAnsi" w:cstheme="majorHAnsi"/>
          <w:sz w:val="20"/>
          <w:szCs w:val="20"/>
        </w:rPr>
        <w:t>cena Śródroczna dział 1,2</w:t>
      </w:r>
    </w:p>
    <w:p w14:paraId="31A512B2" w14:textId="68868547" w:rsidR="00713F30" w:rsidRPr="00103D7F" w:rsidRDefault="00713F30" w:rsidP="00713F30">
      <w:pPr>
        <w:rPr>
          <w:rFonts w:asciiTheme="majorHAnsi" w:hAnsiTheme="majorHAnsi" w:cstheme="majorHAnsi"/>
          <w:sz w:val="20"/>
          <w:szCs w:val="20"/>
        </w:rPr>
      </w:pPr>
      <w:r w:rsidRPr="00103D7F">
        <w:rPr>
          <w:rFonts w:asciiTheme="majorHAnsi" w:hAnsiTheme="majorHAnsi" w:cstheme="majorHAnsi"/>
          <w:sz w:val="20"/>
          <w:szCs w:val="20"/>
        </w:rPr>
        <w:t xml:space="preserve">Ocena roczna dział </w:t>
      </w:r>
      <w:r w:rsidR="00B96399" w:rsidRPr="00103D7F">
        <w:rPr>
          <w:rFonts w:asciiTheme="majorHAnsi" w:hAnsiTheme="majorHAnsi" w:cstheme="majorHAnsi"/>
          <w:sz w:val="20"/>
          <w:szCs w:val="20"/>
        </w:rPr>
        <w:t>2</w:t>
      </w:r>
    </w:p>
    <w:bookmarkEnd w:id="0"/>
    <w:p w14:paraId="5E330FDE" w14:textId="77777777" w:rsidR="00453E95" w:rsidRPr="00103D7F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103D7F" w:rsidSect="00713F3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3C60" w14:textId="77777777" w:rsidR="00EB3E05" w:rsidRDefault="00EB3E05">
      <w:pPr>
        <w:spacing w:after="0" w:line="240" w:lineRule="auto"/>
      </w:pPr>
      <w:r>
        <w:separator/>
      </w:r>
    </w:p>
  </w:endnote>
  <w:endnote w:type="continuationSeparator" w:id="0">
    <w:p w14:paraId="6BF6612E" w14:textId="77777777" w:rsidR="00EB3E05" w:rsidRDefault="00EB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6830724"/>
      <w:docPartObj>
        <w:docPartGallery w:val="Page Numbers (Bottom of Page)"/>
        <w:docPartUnique/>
      </w:docPartObj>
    </w:sdtPr>
    <w:sdtContent>
      <w:p w14:paraId="24CB0005" w14:textId="77777777" w:rsidR="00D17767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BE0AA" w14:textId="77777777" w:rsidR="00EB3E05" w:rsidRDefault="00EB3E05">
      <w:pPr>
        <w:spacing w:after="0" w:line="240" w:lineRule="auto"/>
      </w:pPr>
      <w:r>
        <w:separator/>
      </w:r>
    </w:p>
  </w:footnote>
  <w:footnote w:type="continuationSeparator" w:id="0">
    <w:p w14:paraId="00E79153" w14:textId="77777777" w:rsidR="00EB3E05" w:rsidRDefault="00EB3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359"/>
    <w:multiLevelType w:val="hybridMultilevel"/>
    <w:tmpl w:val="AF140972"/>
    <w:lvl w:ilvl="0" w:tplc="DDBAE1D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D029C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303878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36FF94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0C773C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CA933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F42618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681CB2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2AD28C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E6EA2"/>
    <w:multiLevelType w:val="hybridMultilevel"/>
    <w:tmpl w:val="2FD0C16E"/>
    <w:lvl w:ilvl="0" w:tplc="F864C988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" w15:restartNumberingAfterBreak="0">
    <w:nsid w:val="10A65899"/>
    <w:multiLevelType w:val="hybridMultilevel"/>
    <w:tmpl w:val="7CF67C06"/>
    <w:lvl w:ilvl="0" w:tplc="842295CE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00643"/>
    <w:multiLevelType w:val="hybridMultilevel"/>
    <w:tmpl w:val="EF32E316"/>
    <w:lvl w:ilvl="0" w:tplc="3FCC036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907D00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C8BF1C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4942E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16A6B4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B41C4E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2643A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F8CEA0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20E46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C6613B"/>
    <w:multiLevelType w:val="hybridMultilevel"/>
    <w:tmpl w:val="B292F87E"/>
    <w:lvl w:ilvl="0" w:tplc="ABE637C0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2022E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0968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8A3C2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8ADB9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24F8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F2604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884F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4EAC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2D9E51B5"/>
    <w:multiLevelType w:val="hybridMultilevel"/>
    <w:tmpl w:val="9E442E68"/>
    <w:lvl w:ilvl="0" w:tplc="0415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7" w15:restartNumberingAfterBreak="0">
    <w:nsid w:val="2F1D3B09"/>
    <w:multiLevelType w:val="hybridMultilevel"/>
    <w:tmpl w:val="F88CB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F68EE"/>
    <w:multiLevelType w:val="hybridMultilevel"/>
    <w:tmpl w:val="80826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B6EB3"/>
    <w:multiLevelType w:val="hybridMultilevel"/>
    <w:tmpl w:val="1EAE7C6A"/>
    <w:lvl w:ilvl="0" w:tplc="96301C02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F8A61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7020B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4495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C3B5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F0E0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4A1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7E87D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E47B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F165FD"/>
    <w:multiLevelType w:val="multilevel"/>
    <w:tmpl w:val="F4B69D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43366"/>
    <w:multiLevelType w:val="hybridMultilevel"/>
    <w:tmpl w:val="ED94F666"/>
    <w:lvl w:ilvl="0" w:tplc="F864C988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FE063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FABB7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BC48B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FA194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431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E2C6A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BEF59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F25C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1E3ACF"/>
    <w:multiLevelType w:val="hybridMultilevel"/>
    <w:tmpl w:val="500C6F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D14257"/>
    <w:multiLevelType w:val="multilevel"/>
    <w:tmpl w:val="F4B69D1E"/>
    <w:lvl w:ilvl="0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14" w15:restartNumberingAfterBreak="0">
    <w:nsid w:val="607F27FF"/>
    <w:multiLevelType w:val="hybridMultilevel"/>
    <w:tmpl w:val="193A3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17E4F"/>
    <w:multiLevelType w:val="hybridMultilevel"/>
    <w:tmpl w:val="7CFAE88A"/>
    <w:lvl w:ilvl="0" w:tplc="842295CE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919ED"/>
    <w:multiLevelType w:val="hybridMultilevel"/>
    <w:tmpl w:val="A1F6CF98"/>
    <w:lvl w:ilvl="0" w:tplc="ACB2C9FE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2ADE5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E9BF4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38835E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0CFBB0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8A4636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FABAB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8A7B8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F06E3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3C321B"/>
    <w:multiLevelType w:val="hybridMultilevel"/>
    <w:tmpl w:val="FAD8C696"/>
    <w:lvl w:ilvl="0" w:tplc="EF02D7F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BC99E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10E3B4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1A3AE4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CC53D6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EE84BA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CCD858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36D77E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22662E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5731904">
    <w:abstractNumId w:val="12"/>
  </w:num>
  <w:num w:numId="2" w16cid:durableId="620190819">
    <w:abstractNumId w:val="13"/>
  </w:num>
  <w:num w:numId="3" w16cid:durableId="375662383">
    <w:abstractNumId w:val="14"/>
  </w:num>
  <w:num w:numId="4" w16cid:durableId="320236387">
    <w:abstractNumId w:val="10"/>
  </w:num>
  <w:num w:numId="5" w16cid:durableId="488981919">
    <w:abstractNumId w:val="5"/>
  </w:num>
  <w:num w:numId="6" w16cid:durableId="1197696804">
    <w:abstractNumId w:val="6"/>
  </w:num>
  <w:num w:numId="7" w16cid:durableId="1668485009">
    <w:abstractNumId w:val="16"/>
  </w:num>
  <w:num w:numId="8" w16cid:durableId="1168137669">
    <w:abstractNumId w:val="4"/>
  </w:num>
  <w:num w:numId="9" w16cid:durableId="273755365">
    <w:abstractNumId w:val="17"/>
  </w:num>
  <w:num w:numId="10" w16cid:durableId="1086075452">
    <w:abstractNumId w:val="3"/>
  </w:num>
  <w:num w:numId="11" w16cid:durableId="969240717">
    <w:abstractNumId w:val="11"/>
  </w:num>
  <w:num w:numId="12" w16cid:durableId="1365013928">
    <w:abstractNumId w:val="9"/>
  </w:num>
  <w:num w:numId="13" w16cid:durableId="505900565">
    <w:abstractNumId w:val="0"/>
  </w:num>
  <w:num w:numId="14" w16cid:durableId="207765813">
    <w:abstractNumId w:val="8"/>
  </w:num>
  <w:num w:numId="15" w16cid:durableId="1715691507">
    <w:abstractNumId w:val="15"/>
  </w:num>
  <w:num w:numId="16" w16cid:durableId="1218666309">
    <w:abstractNumId w:val="7"/>
  </w:num>
  <w:num w:numId="17" w16cid:durableId="2103529577">
    <w:abstractNumId w:val="2"/>
  </w:num>
  <w:num w:numId="18" w16cid:durableId="1812551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30"/>
    <w:rsid w:val="000F69DD"/>
    <w:rsid w:val="00103D7F"/>
    <w:rsid w:val="00181A6D"/>
    <w:rsid w:val="001B6775"/>
    <w:rsid w:val="004158D5"/>
    <w:rsid w:val="00453E95"/>
    <w:rsid w:val="00454DA5"/>
    <w:rsid w:val="00473CFC"/>
    <w:rsid w:val="005A1882"/>
    <w:rsid w:val="00713F30"/>
    <w:rsid w:val="00830AFD"/>
    <w:rsid w:val="008C131A"/>
    <w:rsid w:val="009758BF"/>
    <w:rsid w:val="009A4F39"/>
    <w:rsid w:val="00AA743F"/>
    <w:rsid w:val="00B44C56"/>
    <w:rsid w:val="00B55258"/>
    <w:rsid w:val="00B96399"/>
    <w:rsid w:val="00BC26A8"/>
    <w:rsid w:val="00D17767"/>
    <w:rsid w:val="00DC2642"/>
    <w:rsid w:val="00E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CC60"/>
  <w15:chartTrackingRefBased/>
  <w15:docId w15:val="{38CFFC4A-59C2-40CF-B704-1A7E2C81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F3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3F30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13F3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4158D5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5A1882"/>
    <w:rPr>
      <w:kern w:val="0"/>
      <w14:ligatures w14:val="none"/>
    </w:rPr>
  </w:style>
  <w:style w:type="paragraph" w:customStyle="1" w:styleId="Default">
    <w:name w:val="Default"/>
    <w:rsid w:val="00473C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1150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5</cp:revision>
  <dcterms:created xsi:type="dcterms:W3CDTF">2024-10-24T08:43:00Z</dcterms:created>
  <dcterms:modified xsi:type="dcterms:W3CDTF">2024-10-30T08:27:00Z</dcterms:modified>
</cp:coreProperties>
</file>