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42D8" w14:textId="437B8B8B" w:rsidR="0062750C" w:rsidRPr="00C165C1" w:rsidRDefault="00AE2347" w:rsidP="00C165C1">
      <w:pPr>
        <w:jc w:val="center"/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</w:pPr>
      <w:r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 xml:space="preserve">WYMAGANIA EDUKACYJNE NIEZBĘDNE DO OTRZYMANIA POSZCZEGÓLNYCH ŚRÓDROCZNYCH I ROCZNYCH OCEN KLASYFIKACYJNYCH Z </w:t>
      </w:r>
      <w:r w:rsidR="003E56DC"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>WYKONYWANI</w:t>
      </w:r>
      <w:r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>A</w:t>
      </w:r>
      <w:r w:rsidR="003E56DC"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 xml:space="preserve"> OPAKOWAŃ </w:t>
      </w:r>
      <w:r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>w klasie</w:t>
      </w:r>
      <w:r w:rsidR="003E56DC"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 xml:space="preserve"> </w:t>
      </w:r>
      <w:r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>3az. Rok szkolny</w:t>
      </w:r>
      <w:r w:rsidR="00C165C1"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 xml:space="preserve"> </w:t>
      </w:r>
      <w:r w:rsidRPr="00C165C1">
        <w:rPr>
          <w:rFonts w:ascii="Times New Roman" w:eastAsia="Yu Gothic Light" w:hAnsi="Times New Roman" w:cs="Times New Roman"/>
          <w:b/>
          <w:bCs/>
          <w:sz w:val="24"/>
          <w:szCs w:val="24"/>
          <w:u w:val="single"/>
        </w:rPr>
        <w:t>2024/25</w:t>
      </w:r>
    </w:p>
    <w:p w14:paraId="7C7A7C78" w14:textId="77777777" w:rsidR="00C165C1" w:rsidRPr="00C165C1" w:rsidRDefault="00C165C1" w:rsidP="00C165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2322B" w14:textId="75A526F7" w:rsidR="0062750C" w:rsidRPr="00C165C1" w:rsidRDefault="00C165C1" w:rsidP="00C165C1">
      <w:pPr>
        <w:jc w:val="both"/>
        <w:rPr>
          <w:rFonts w:ascii="Times New Roman" w:eastAsia="Yu Gothic Light" w:hAnsi="Times New Roman" w:cs="Times New Roman"/>
          <w:b/>
          <w:bCs/>
          <w:sz w:val="24"/>
          <w:szCs w:val="24"/>
        </w:rPr>
      </w:pPr>
      <w:r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I. Introligatorskie </w:t>
      </w:r>
      <w:r w:rsidR="001036EA"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operacje jednostkowe. 1. Przeciwdziałanie zagrożeniom dla życia </w:t>
      </w:r>
      <w:r w:rsidRPr="00C165C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036EA"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i zdrowia w produkcji poligraficznej na stanowisku pracy przy wykonywaniu opakowań. 2. BHP podczas obsługi maszyn i urządzeń introligatorskich operacji jednostkowych na stanowisku pracy przy wykonywaniu opakowań. </w:t>
      </w:r>
      <w:r w:rsidR="00CB39AC" w:rsidRPr="00C165C1">
        <w:rPr>
          <w:rFonts w:ascii="Times New Roman" w:eastAsia="Yu Gothic Light" w:hAnsi="Times New Roman" w:cs="Times New Roman"/>
          <w:b/>
          <w:bCs/>
          <w:sz w:val="24"/>
          <w:szCs w:val="24"/>
        </w:rPr>
        <w:t xml:space="preserve">3. Obsługa maszyn i urządzeń introligatorskich operacji jednostkowych na stanowisku pracy przy wykonywaniu opakowań.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722"/>
        <w:gridCol w:w="1842"/>
        <w:gridCol w:w="1722"/>
        <w:gridCol w:w="1722"/>
        <w:gridCol w:w="2910"/>
      </w:tblGrid>
      <w:tr w:rsidR="00754C18" w:rsidRPr="00C165C1" w14:paraId="267326F0" w14:textId="77777777" w:rsidTr="00866101">
        <w:tc>
          <w:tcPr>
            <w:tcW w:w="1722" w:type="dxa"/>
          </w:tcPr>
          <w:p w14:paraId="61677143" w14:textId="41111FDF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konieczne</w:t>
            </w:r>
          </w:p>
          <w:p w14:paraId="30C78EED" w14:textId="28EE7DF4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 (ocena dopuszczająca)</w:t>
            </w:r>
          </w:p>
        </w:tc>
        <w:tc>
          <w:tcPr>
            <w:tcW w:w="1842" w:type="dxa"/>
          </w:tcPr>
          <w:p w14:paraId="72C2F9EE" w14:textId="31ED4473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podstawowe (ocena dostateczna)</w:t>
            </w:r>
          </w:p>
        </w:tc>
        <w:tc>
          <w:tcPr>
            <w:tcW w:w="1722" w:type="dxa"/>
          </w:tcPr>
          <w:p w14:paraId="3CFB0584" w14:textId="051EF60D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rozszerzające (ocena dobra)</w:t>
            </w:r>
          </w:p>
        </w:tc>
        <w:tc>
          <w:tcPr>
            <w:tcW w:w="1722" w:type="dxa"/>
          </w:tcPr>
          <w:p w14:paraId="22BED83C" w14:textId="0684EF60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dopełniające</w:t>
            </w:r>
          </w:p>
          <w:p w14:paraId="050F5BB8" w14:textId="4253BA9F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 (ocena bardzo dobra)</w:t>
            </w:r>
          </w:p>
        </w:tc>
        <w:tc>
          <w:tcPr>
            <w:tcW w:w="2910" w:type="dxa"/>
          </w:tcPr>
          <w:p w14:paraId="393E4F40" w14:textId="0EABA07D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wykraczające (ocenę celująca)</w:t>
            </w:r>
          </w:p>
        </w:tc>
      </w:tr>
      <w:tr w:rsidR="00754C18" w:rsidRPr="00C165C1" w14:paraId="6858E75E" w14:textId="77777777" w:rsidTr="00866101">
        <w:tc>
          <w:tcPr>
            <w:tcW w:w="1722" w:type="dxa"/>
          </w:tcPr>
          <w:p w14:paraId="1A066F35" w14:textId="3FD266E0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Uczeń: </w:t>
            </w:r>
          </w:p>
          <w:p w14:paraId="467D95C7" w14:textId="0009FB9D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wymienia czynniki zewnętrzne stanowiące zagrożenia na stanowiskach pracy w produkcji poligraficznej</w:t>
            </w:r>
          </w:p>
        </w:tc>
        <w:tc>
          <w:tcPr>
            <w:tcW w:w="1842" w:type="dxa"/>
          </w:tcPr>
          <w:p w14:paraId="7FB28E4C" w14:textId="05C16F1A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Uczeń: </w:t>
            </w:r>
          </w:p>
          <w:p w14:paraId="6E0E28B5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określa sposoby przeciwdziałania czynnikom stanowiącym zagrożenia dla życia </w:t>
            </w:r>
          </w:p>
          <w:p w14:paraId="2C0F28C5" w14:textId="77777777" w:rsidR="00EE3115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zdrowia </w:t>
            </w:r>
          </w:p>
          <w:p w14:paraId="5AE7CFC1" w14:textId="0976C278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w produkcji poligraficznej</w:t>
            </w:r>
          </w:p>
        </w:tc>
        <w:tc>
          <w:tcPr>
            <w:tcW w:w="1722" w:type="dxa"/>
          </w:tcPr>
          <w:p w14:paraId="07F5F352" w14:textId="68CFF61C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Uczeń:</w:t>
            </w:r>
          </w:p>
          <w:p w14:paraId="5A019324" w14:textId="77777777" w:rsidR="00EE3115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identyfikuje zagrożenia występujące </w:t>
            </w:r>
          </w:p>
          <w:p w14:paraId="0A19FE80" w14:textId="2620F91D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na stanowisku pracy introligatora</w:t>
            </w:r>
          </w:p>
        </w:tc>
        <w:tc>
          <w:tcPr>
            <w:tcW w:w="1722" w:type="dxa"/>
          </w:tcPr>
          <w:p w14:paraId="07504BFF" w14:textId="169BD2CA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Uczeń:</w:t>
            </w:r>
          </w:p>
          <w:p w14:paraId="196BBECE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identyfikuje zagrożenia występujące</w:t>
            </w:r>
          </w:p>
          <w:p w14:paraId="224530BF" w14:textId="4CECD1D8" w:rsidR="00754C18" w:rsidRPr="00C165C1" w:rsidRDefault="00387A75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w zakładzie pracy</w:t>
            </w:r>
          </w:p>
        </w:tc>
        <w:tc>
          <w:tcPr>
            <w:tcW w:w="2910" w:type="dxa"/>
          </w:tcPr>
          <w:p w14:paraId="1A454C9D" w14:textId="72F2488D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Uczeń: </w:t>
            </w:r>
          </w:p>
          <w:p w14:paraId="690213B6" w14:textId="68297A4A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wskazuje rozwiązania techniczne,</w:t>
            </w:r>
          </w:p>
          <w:p w14:paraId="59CE1EB2" w14:textId="34BA6624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technologiczne </w:t>
            </w:r>
          </w:p>
          <w:p w14:paraId="22397FD1" w14:textId="3984B4C0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organizacyjne poprawiające bezpieczeństwo </w:t>
            </w:r>
          </w:p>
          <w:p w14:paraId="536BC45C" w14:textId="5C9BE9BA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w produkcji poligraficznej</w:t>
            </w:r>
          </w:p>
        </w:tc>
      </w:tr>
      <w:tr w:rsidR="00754C18" w:rsidRPr="00C165C1" w14:paraId="3A549D3E" w14:textId="77777777" w:rsidTr="00866101">
        <w:tc>
          <w:tcPr>
            <w:tcW w:w="1722" w:type="dxa"/>
          </w:tcPr>
          <w:p w14:paraId="5D168571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wymienia oznakowania bezpieczeństwa na maszynach </w:t>
            </w:r>
          </w:p>
          <w:p w14:paraId="61A1F5F8" w14:textId="57C5DF5B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urządzeniach poligraficznych</w:t>
            </w:r>
          </w:p>
        </w:tc>
        <w:tc>
          <w:tcPr>
            <w:tcW w:w="1842" w:type="dxa"/>
          </w:tcPr>
          <w:p w14:paraId="0D0FA441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identyfikuje oznakowania bezpieczeństwa na maszynach </w:t>
            </w:r>
          </w:p>
          <w:p w14:paraId="1D662382" w14:textId="5E76C27A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urządzeniach introligatorskich</w:t>
            </w:r>
          </w:p>
        </w:tc>
        <w:tc>
          <w:tcPr>
            <w:tcW w:w="1722" w:type="dxa"/>
          </w:tcPr>
          <w:p w14:paraId="6A4F4237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omawia instrukcje stanowiskowe oraz instrukcje obsługi maszyn </w:t>
            </w:r>
          </w:p>
          <w:p w14:paraId="726CE1BA" w14:textId="7DAC20CD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urządzeń poligraficznych</w:t>
            </w:r>
          </w:p>
        </w:tc>
        <w:tc>
          <w:tcPr>
            <w:tcW w:w="1722" w:type="dxa"/>
          </w:tcPr>
          <w:p w14:paraId="2B0F1515" w14:textId="428523F4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omawia zabezpieczenia przeciw urazowe</w:t>
            </w:r>
          </w:p>
          <w:p w14:paraId="12F976AF" w14:textId="08C12F92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sosowane </w:t>
            </w:r>
          </w:p>
          <w:p w14:paraId="561CA2EA" w14:textId="7BAA8539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w maszynach poligraficznych</w:t>
            </w:r>
          </w:p>
        </w:tc>
        <w:tc>
          <w:tcPr>
            <w:tcW w:w="2910" w:type="dxa"/>
          </w:tcPr>
          <w:p w14:paraId="53E0625E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wskazuje miejsca </w:t>
            </w:r>
          </w:p>
          <w:p w14:paraId="2F33D824" w14:textId="77777777" w:rsidR="00EE3115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w których występują zagrożenia </w:t>
            </w:r>
          </w:p>
          <w:p w14:paraId="54300CFF" w14:textId="64626E71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dla życia </w:t>
            </w:r>
          </w:p>
          <w:p w14:paraId="17F7921D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zdrowia podczas użytkowania maszyn </w:t>
            </w:r>
          </w:p>
          <w:p w14:paraId="23A2DF13" w14:textId="526F6EB9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urządzeń poligraficznych</w:t>
            </w:r>
          </w:p>
        </w:tc>
      </w:tr>
      <w:tr w:rsidR="00754C18" w:rsidRPr="00C165C1" w14:paraId="32F2D623" w14:textId="77777777" w:rsidTr="00866101">
        <w:trPr>
          <w:trHeight w:val="2844"/>
        </w:trPr>
        <w:tc>
          <w:tcPr>
            <w:tcW w:w="1722" w:type="dxa"/>
          </w:tcPr>
          <w:p w14:paraId="15D67568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przygotowuje do pracy maszyny</w:t>
            </w:r>
          </w:p>
          <w:p w14:paraId="1F5542CF" w14:textId="5F62D785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urządzenia introligatorskie operacji jednostkowych</w:t>
            </w:r>
          </w:p>
        </w:tc>
        <w:tc>
          <w:tcPr>
            <w:tcW w:w="1842" w:type="dxa"/>
          </w:tcPr>
          <w:p w14:paraId="5B48A8EE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obsługuje maszyny </w:t>
            </w:r>
          </w:p>
          <w:p w14:paraId="24F0C602" w14:textId="037FDCDC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urządzenia introligatorskie operacji jednostkowych</w:t>
            </w:r>
          </w:p>
        </w:tc>
        <w:tc>
          <w:tcPr>
            <w:tcW w:w="1722" w:type="dxa"/>
          </w:tcPr>
          <w:p w14:paraId="2431270C" w14:textId="77777777" w:rsidR="00EE3115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przestrzega zasad kultury </w:t>
            </w:r>
          </w:p>
          <w:p w14:paraId="43E90727" w14:textId="72F7B6EA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etyki </w:t>
            </w:r>
          </w:p>
        </w:tc>
        <w:tc>
          <w:tcPr>
            <w:tcW w:w="1722" w:type="dxa"/>
          </w:tcPr>
          <w:p w14:paraId="3314D126" w14:textId="764AA50A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czyści  konserwuje maszyny </w:t>
            </w:r>
          </w:p>
          <w:p w14:paraId="170C7AA7" w14:textId="450A315F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urządzenia introligatorskie</w:t>
            </w:r>
          </w:p>
          <w:p w14:paraId="5DC4477F" w14:textId="7A99C761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operacji jednostkowych</w:t>
            </w:r>
          </w:p>
        </w:tc>
        <w:tc>
          <w:tcPr>
            <w:tcW w:w="2910" w:type="dxa"/>
          </w:tcPr>
          <w:p w14:paraId="02991012" w14:textId="77777777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stosuje metody </w:t>
            </w:r>
          </w:p>
          <w:p w14:paraId="63A225EE" w14:textId="77777777" w:rsidR="00EE3115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techniki rozwiązywania konfliktów </w:t>
            </w:r>
          </w:p>
          <w:p w14:paraId="4DF7B54B" w14:textId="0CB3AA8A" w:rsidR="00754C18" w:rsidRPr="00C165C1" w:rsidRDefault="00754C18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problemów</w:t>
            </w:r>
          </w:p>
        </w:tc>
      </w:tr>
    </w:tbl>
    <w:p w14:paraId="42358C70" w14:textId="7A8A1372" w:rsidR="00754C18" w:rsidRPr="00C165C1" w:rsidRDefault="00C165C1" w:rsidP="00C165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54C18" w:rsidRPr="00C165C1">
        <w:rPr>
          <w:rFonts w:ascii="Times New Roman" w:hAnsi="Times New Roman" w:cs="Times New Roman"/>
          <w:b/>
          <w:bCs/>
          <w:sz w:val="24"/>
          <w:szCs w:val="24"/>
        </w:rPr>
        <w:t>Produkcja opakowań. 1. Obsługa urządzeń do oklejania arkuszy. 2 Obsługa urządzeń do wykrawania arkuszy 3. Obsługa maszyn i urządzeń do produkcji składania,  klejenia i szycia opakowań.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430"/>
        <w:gridCol w:w="1936"/>
        <w:gridCol w:w="1949"/>
        <w:gridCol w:w="2163"/>
        <w:gridCol w:w="2440"/>
      </w:tblGrid>
      <w:tr w:rsidR="00D3253E" w:rsidRPr="00C165C1" w14:paraId="69F32148" w14:textId="77777777" w:rsidTr="00866101">
        <w:tc>
          <w:tcPr>
            <w:tcW w:w="1430" w:type="dxa"/>
          </w:tcPr>
          <w:p w14:paraId="134BB2FE" w14:textId="34C5F6B2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lastRenderedPageBreak/>
              <w:t>- omawia zasady obsługi urządzeń do oklejania arkuszy</w:t>
            </w:r>
          </w:p>
        </w:tc>
        <w:tc>
          <w:tcPr>
            <w:tcW w:w="1936" w:type="dxa"/>
          </w:tcPr>
          <w:p w14:paraId="5A1E7EC2" w14:textId="51FE8DDC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obsługuje urządzenia do oklejania arkuszy</w:t>
            </w:r>
          </w:p>
        </w:tc>
        <w:tc>
          <w:tcPr>
            <w:tcW w:w="1949" w:type="dxa"/>
          </w:tcPr>
          <w:p w14:paraId="59108460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realizuje operacje jednostkowe związane </w:t>
            </w:r>
          </w:p>
          <w:p w14:paraId="5EF1B310" w14:textId="0D859778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z oklejaniem arkuszy</w:t>
            </w:r>
          </w:p>
        </w:tc>
        <w:tc>
          <w:tcPr>
            <w:tcW w:w="2163" w:type="dxa"/>
          </w:tcPr>
          <w:p w14:paraId="1541E046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czyści i konserwuje urządzenia </w:t>
            </w:r>
          </w:p>
          <w:p w14:paraId="5AFC761A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</w:p>
          <w:p w14:paraId="7D437056" w14:textId="1B45ACA2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oklejania arkuszy</w:t>
            </w:r>
          </w:p>
          <w:p w14:paraId="4B423B28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diagnozuje nieprawidłowości działania urządzeń </w:t>
            </w:r>
          </w:p>
          <w:p w14:paraId="796F5DCD" w14:textId="224BA694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oklejania arkuszy</w:t>
            </w:r>
          </w:p>
        </w:tc>
        <w:tc>
          <w:tcPr>
            <w:tcW w:w="2440" w:type="dxa"/>
          </w:tcPr>
          <w:p w14:paraId="42F8A237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koryguje ustawienia urządzeń </w:t>
            </w:r>
          </w:p>
          <w:p w14:paraId="148B3B53" w14:textId="6EE7857B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oklejania arkuszy</w:t>
            </w:r>
          </w:p>
          <w:p w14:paraId="406E7E61" w14:textId="4D2D792C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prowadzi bieżącą kontrolę oklejania arkuszy</w:t>
            </w:r>
          </w:p>
        </w:tc>
      </w:tr>
      <w:tr w:rsidR="00D3253E" w:rsidRPr="00C165C1" w14:paraId="5431780B" w14:textId="77777777" w:rsidTr="00866101">
        <w:tc>
          <w:tcPr>
            <w:tcW w:w="1430" w:type="dxa"/>
          </w:tcPr>
          <w:p w14:paraId="62684C8A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omawia zasady obsługi maszyn </w:t>
            </w:r>
          </w:p>
          <w:p w14:paraId="48648CF3" w14:textId="1E41EE86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wykrawania arkuszy</w:t>
            </w:r>
          </w:p>
        </w:tc>
        <w:tc>
          <w:tcPr>
            <w:tcW w:w="1936" w:type="dxa"/>
          </w:tcPr>
          <w:p w14:paraId="60B3023F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obsługuje maszyny </w:t>
            </w:r>
          </w:p>
          <w:p w14:paraId="548013E7" w14:textId="44C1FA7A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wykrawania arkuszy</w:t>
            </w:r>
          </w:p>
        </w:tc>
        <w:tc>
          <w:tcPr>
            <w:tcW w:w="1949" w:type="dxa"/>
          </w:tcPr>
          <w:p w14:paraId="74D9B7F4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realizuje operacje jednostkowe związane </w:t>
            </w:r>
          </w:p>
          <w:p w14:paraId="508865A6" w14:textId="39650E13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z produkcją arkuszy</w:t>
            </w:r>
          </w:p>
        </w:tc>
        <w:tc>
          <w:tcPr>
            <w:tcW w:w="2163" w:type="dxa"/>
          </w:tcPr>
          <w:p w14:paraId="5DF28504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czyści </w:t>
            </w:r>
          </w:p>
          <w:p w14:paraId="53E5498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konserwuje maszyny </w:t>
            </w:r>
          </w:p>
          <w:p w14:paraId="66159AE3" w14:textId="4E6A0241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wykrawania arkuszy</w:t>
            </w:r>
          </w:p>
          <w:p w14:paraId="1BB07E41" w14:textId="2476A69C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14:paraId="6C384D49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diagnozuje nieprawidłowości działania maszyn </w:t>
            </w:r>
          </w:p>
          <w:p w14:paraId="7A12AC33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</w:p>
          <w:p w14:paraId="260C809D" w14:textId="46F9D950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wykrawania arkuszy</w:t>
            </w:r>
          </w:p>
          <w:p w14:paraId="5C2CC8B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koryguje ustawienia maszyn </w:t>
            </w:r>
          </w:p>
          <w:p w14:paraId="76A4644D" w14:textId="3D1C29A2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wykrawania arkuszy</w:t>
            </w:r>
          </w:p>
          <w:p w14:paraId="5CE83B22" w14:textId="4E84154B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prowadzi bieżącą kontrolę wykrawania arkuszy</w:t>
            </w:r>
          </w:p>
        </w:tc>
      </w:tr>
      <w:tr w:rsidR="00D3253E" w:rsidRPr="00C165C1" w14:paraId="5E2B2AD7" w14:textId="77777777" w:rsidTr="00866101">
        <w:tc>
          <w:tcPr>
            <w:tcW w:w="1430" w:type="dxa"/>
          </w:tcPr>
          <w:p w14:paraId="101E3EF1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realizuje operacje jednostkowe związane </w:t>
            </w:r>
          </w:p>
          <w:p w14:paraId="3FCE3200" w14:textId="3D7A1902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z produkcją opakowań </w:t>
            </w:r>
          </w:p>
        </w:tc>
        <w:tc>
          <w:tcPr>
            <w:tcW w:w="1936" w:type="dxa"/>
          </w:tcPr>
          <w:p w14:paraId="5E4485D7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uzyskuje opakowania zgodne </w:t>
            </w:r>
          </w:p>
          <w:p w14:paraId="6460F766" w14:textId="16A1F519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z założeniami technologicznymi</w:t>
            </w:r>
          </w:p>
        </w:tc>
        <w:tc>
          <w:tcPr>
            <w:tcW w:w="1949" w:type="dxa"/>
          </w:tcPr>
          <w:p w14:paraId="76FFF63E" w14:textId="114F025F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ponosi odpowiedzialność za podejmowanie działania</w:t>
            </w:r>
          </w:p>
        </w:tc>
        <w:tc>
          <w:tcPr>
            <w:tcW w:w="2163" w:type="dxa"/>
          </w:tcPr>
          <w:p w14:paraId="5E527FF2" w14:textId="1D8A9D45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porozumiewa się ze współpracownikami zgodnie </w:t>
            </w:r>
          </w:p>
          <w:p w14:paraId="5496A1D5" w14:textId="620B15DC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z zasadami kultury</w:t>
            </w:r>
          </w:p>
        </w:tc>
        <w:tc>
          <w:tcPr>
            <w:tcW w:w="2440" w:type="dxa"/>
          </w:tcPr>
          <w:p w14:paraId="4A19D2E1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prowadzi bieżącą kontrolę procesów produkcji opakowań </w:t>
            </w:r>
          </w:p>
          <w:p w14:paraId="51AD3B3E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ustawia parametry procesu produkcji opakowań</w:t>
            </w:r>
          </w:p>
          <w:p w14:paraId="1D50C184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ustawia parametry maszyn </w:t>
            </w:r>
          </w:p>
          <w:p w14:paraId="16018EF1" w14:textId="54D57E0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31CB4537" w14:textId="56A86A44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do produkcji opakowań  </w:t>
            </w:r>
          </w:p>
        </w:tc>
      </w:tr>
    </w:tbl>
    <w:p w14:paraId="412D2DEC" w14:textId="77777777" w:rsidR="00754C18" w:rsidRPr="00C165C1" w:rsidRDefault="00754C18">
      <w:pPr>
        <w:rPr>
          <w:rFonts w:ascii="Times New Roman" w:hAnsi="Times New Roman" w:cs="Times New Roman"/>
        </w:rPr>
      </w:pPr>
    </w:p>
    <w:p w14:paraId="5067D2A6" w14:textId="428BA3FB" w:rsidR="00754C18" w:rsidRPr="00C165C1" w:rsidRDefault="00C165C1" w:rsidP="00C165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 Introligatorskie</w:t>
      </w:r>
      <w:r w:rsidR="00754C18"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 operacje wykończeniowe. 1.</w:t>
      </w:r>
      <w:r w:rsidR="008F773D"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4C18"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Lakierowanie opakowań. </w:t>
      </w:r>
      <w:r w:rsidR="008F773D" w:rsidRPr="00C165C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54C18" w:rsidRPr="00C165C1">
        <w:rPr>
          <w:rFonts w:ascii="Times New Roman" w:hAnsi="Times New Roman" w:cs="Times New Roman"/>
          <w:b/>
          <w:bCs/>
          <w:sz w:val="24"/>
          <w:szCs w:val="24"/>
        </w:rPr>
        <w:t>2. Laminowanie opakowań. 3.</w:t>
      </w:r>
      <w:r w:rsidR="008F773D"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4C18" w:rsidRPr="00C165C1">
        <w:rPr>
          <w:rFonts w:ascii="Times New Roman" w:hAnsi="Times New Roman" w:cs="Times New Roman"/>
          <w:b/>
          <w:bCs/>
          <w:sz w:val="24"/>
          <w:szCs w:val="24"/>
        </w:rPr>
        <w:t>Tłoczenie opakowań. 4. P</w:t>
      </w:r>
      <w:r w:rsidR="00EE3115" w:rsidRPr="00C165C1">
        <w:rPr>
          <w:rFonts w:ascii="Times New Roman" w:hAnsi="Times New Roman" w:cs="Times New Roman"/>
          <w:b/>
          <w:bCs/>
          <w:sz w:val="24"/>
          <w:szCs w:val="24"/>
        </w:rPr>
        <w:t>ras</w:t>
      </w:r>
      <w:r w:rsidR="00754C18" w:rsidRPr="00C165C1">
        <w:rPr>
          <w:rFonts w:ascii="Times New Roman" w:hAnsi="Times New Roman" w:cs="Times New Roman"/>
          <w:b/>
          <w:bCs/>
          <w:sz w:val="24"/>
          <w:szCs w:val="24"/>
        </w:rPr>
        <w:t>owanie opakowań.</w:t>
      </w:r>
      <w:r w:rsidR="008F773D" w:rsidRPr="00C165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773D" w:rsidRPr="00C165C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E3115" w:rsidRPr="00C165C1">
        <w:rPr>
          <w:rFonts w:ascii="Times New Roman" w:hAnsi="Times New Roman" w:cs="Times New Roman"/>
          <w:b/>
          <w:bCs/>
          <w:sz w:val="24"/>
          <w:szCs w:val="24"/>
        </w:rPr>
        <w:t>5. Inne operacje wykończeniowe przy produkcji opakowań.</w:t>
      </w:r>
    </w:p>
    <w:tbl>
      <w:tblPr>
        <w:tblStyle w:val="Tabela-Siatka"/>
        <w:tblW w:w="9840" w:type="dxa"/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1776"/>
        <w:gridCol w:w="2016"/>
      </w:tblGrid>
      <w:tr w:rsidR="00D3253E" w:rsidRPr="00C165C1" w14:paraId="5ABA918E" w14:textId="77777777" w:rsidTr="00DB6992">
        <w:tc>
          <w:tcPr>
            <w:tcW w:w="2016" w:type="dxa"/>
          </w:tcPr>
          <w:p w14:paraId="7035FBD5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omawia zasady obsługi maszyn </w:t>
            </w:r>
          </w:p>
          <w:p w14:paraId="5F1B82E9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52F5CECE" w14:textId="51A91871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lakierowania</w:t>
            </w:r>
          </w:p>
        </w:tc>
        <w:tc>
          <w:tcPr>
            <w:tcW w:w="1381" w:type="dxa"/>
          </w:tcPr>
          <w:p w14:paraId="11A1010C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przygotowuje do pracy maszyny </w:t>
            </w:r>
          </w:p>
          <w:p w14:paraId="0DFD77BE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3B0B8D2D" w14:textId="601B2F96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lakierowania</w:t>
            </w:r>
          </w:p>
        </w:tc>
        <w:tc>
          <w:tcPr>
            <w:tcW w:w="2651" w:type="dxa"/>
          </w:tcPr>
          <w:p w14:paraId="6FE5E27F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obsługuje maszyny </w:t>
            </w:r>
          </w:p>
          <w:p w14:paraId="7EBC05AA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4533D71B" w14:textId="4FE77D3A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lakierowania</w:t>
            </w:r>
          </w:p>
        </w:tc>
        <w:tc>
          <w:tcPr>
            <w:tcW w:w="1776" w:type="dxa"/>
          </w:tcPr>
          <w:p w14:paraId="4734DA57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realizuje operacje związane </w:t>
            </w:r>
          </w:p>
          <w:p w14:paraId="1ECD2796" w14:textId="4410028A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z</w:t>
            </w:r>
          </w:p>
          <w:p w14:paraId="706C95CA" w14:textId="367315F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lakierowaniem</w:t>
            </w:r>
          </w:p>
          <w:p w14:paraId="70D005E4" w14:textId="0429F6A1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współpracuje w zespole</w:t>
            </w:r>
          </w:p>
        </w:tc>
        <w:tc>
          <w:tcPr>
            <w:tcW w:w="2016" w:type="dxa"/>
          </w:tcPr>
          <w:p w14:paraId="6A1EE4FC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czyści </w:t>
            </w:r>
          </w:p>
          <w:p w14:paraId="3EF9B6C3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konserwuje maszyny </w:t>
            </w:r>
          </w:p>
          <w:p w14:paraId="4E59A4FC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6A8EF8A5" w14:textId="782569D2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lakierowania</w:t>
            </w:r>
          </w:p>
          <w:p w14:paraId="1E20A2EB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diagnozuje nieprawidłowości działania maszyn </w:t>
            </w:r>
          </w:p>
          <w:p w14:paraId="393F1FD4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420A4513" w14:textId="6516DD92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lakierowania</w:t>
            </w:r>
          </w:p>
          <w:p w14:paraId="44A2FEC0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lastRenderedPageBreak/>
              <w:t xml:space="preserve">- koryguje ustawienia maszyn </w:t>
            </w:r>
          </w:p>
          <w:p w14:paraId="644FCD06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6CD72665" w14:textId="3C13F2A1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lakierowania</w:t>
            </w:r>
          </w:p>
          <w:p w14:paraId="2B99B167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prowadzi bieżącą kontrole jakości operacji lakierowania</w:t>
            </w:r>
          </w:p>
          <w:p w14:paraId="037A617B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wykazuje się kreatywnością </w:t>
            </w:r>
          </w:p>
          <w:p w14:paraId="777EE8EC" w14:textId="02C966D3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konsekwencją w realizacji zadań</w:t>
            </w:r>
          </w:p>
        </w:tc>
      </w:tr>
      <w:tr w:rsidR="00D3253E" w:rsidRPr="00C165C1" w14:paraId="6DA9ED49" w14:textId="77777777" w:rsidTr="00DB6992">
        <w:tc>
          <w:tcPr>
            <w:tcW w:w="2016" w:type="dxa"/>
          </w:tcPr>
          <w:p w14:paraId="4CB1171E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lastRenderedPageBreak/>
              <w:t xml:space="preserve">- omawia zasady obsługi maszyn </w:t>
            </w:r>
          </w:p>
          <w:p w14:paraId="2011F763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0B7954A1" w14:textId="7884F759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do laminowania </w:t>
            </w:r>
          </w:p>
        </w:tc>
        <w:tc>
          <w:tcPr>
            <w:tcW w:w="1381" w:type="dxa"/>
          </w:tcPr>
          <w:p w14:paraId="0AB2D4AD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przygotowuje do pracy maszyny </w:t>
            </w:r>
          </w:p>
          <w:p w14:paraId="1F3EE5FA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48B04921" w14:textId="33D220BE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laminowania</w:t>
            </w:r>
          </w:p>
        </w:tc>
        <w:tc>
          <w:tcPr>
            <w:tcW w:w="2651" w:type="dxa"/>
          </w:tcPr>
          <w:p w14:paraId="165B1F65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obsługuje maszyny </w:t>
            </w:r>
          </w:p>
          <w:p w14:paraId="11B6FB44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2DF24A03" w14:textId="291B2714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laminowania</w:t>
            </w:r>
          </w:p>
        </w:tc>
        <w:tc>
          <w:tcPr>
            <w:tcW w:w="1776" w:type="dxa"/>
          </w:tcPr>
          <w:p w14:paraId="21E8273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realizuje operacje związane </w:t>
            </w:r>
          </w:p>
          <w:p w14:paraId="6D117D4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z laminowaniem </w:t>
            </w:r>
          </w:p>
          <w:p w14:paraId="430E1275" w14:textId="52FF3B45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-współpracuje w zespole</w:t>
            </w:r>
          </w:p>
        </w:tc>
        <w:tc>
          <w:tcPr>
            <w:tcW w:w="2016" w:type="dxa"/>
          </w:tcPr>
          <w:p w14:paraId="72072AA4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czyści  </w:t>
            </w:r>
          </w:p>
          <w:p w14:paraId="3444FFD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konserwuje</w:t>
            </w:r>
          </w:p>
          <w:p w14:paraId="3D30A06C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maszyny </w:t>
            </w:r>
          </w:p>
          <w:p w14:paraId="39811BFA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54D5BB06" w14:textId="0E3244AB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laminowania</w:t>
            </w:r>
          </w:p>
          <w:p w14:paraId="73A65A05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diagnozuje nieprawidłowości działania maszyn </w:t>
            </w:r>
          </w:p>
          <w:p w14:paraId="77CEB84F" w14:textId="18AB0332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08DE6D0E" w14:textId="6A486EC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laminowania</w:t>
            </w:r>
          </w:p>
          <w:p w14:paraId="1F083376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koryguje ustawienia maszyn </w:t>
            </w:r>
          </w:p>
          <w:p w14:paraId="178D635C" w14:textId="2629720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46D77A40" w14:textId="5B92A513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laminowania - prowadzi bieżącą kontrolę</w:t>
            </w:r>
          </w:p>
          <w:p w14:paraId="0DE6E348" w14:textId="0CE0D7CC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jakości operacji laminowania </w:t>
            </w:r>
          </w:p>
        </w:tc>
      </w:tr>
      <w:tr w:rsidR="00D3253E" w:rsidRPr="00C165C1" w14:paraId="4510CD4B" w14:textId="77777777" w:rsidTr="00DB6992">
        <w:tc>
          <w:tcPr>
            <w:tcW w:w="2016" w:type="dxa"/>
          </w:tcPr>
          <w:p w14:paraId="78B8F2D3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omawia zasady obsługi maszyn </w:t>
            </w:r>
          </w:p>
          <w:p w14:paraId="2318561F" w14:textId="607B6405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tłoczenia</w:t>
            </w:r>
          </w:p>
        </w:tc>
        <w:tc>
          <w:tcPr>
            <w:tcW w:w="1381" w:type="dxa"/>
          </w:tcPr>
          <w:p w14:paraId="2FAB7A31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przygotowuje do pracy maszyny </w:t>
            </w:r>
          </w:p>
          <w:p w14:paraId="752F1521" w14:textId="1A211AE4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    </w:t>
            </w:r>
          </w:p>
          <w:p w14:paraId="77ACB12F" w14:textId="0311612B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tłoczenia</w:t>
            </w:r>
          </w:p>
        </w:tc>
        <w:tc>
          <w:tcPr>
            <w:tcW w:w="2651" w:type="dxa"/>
          </w:tcPr>
          <w:p w14:paraId="239B72E7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obsługuje maszyny </w:t>
            </w:r>
          </w:p>
          <w:p w14:paraId="047ECCA9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371654AE" w14:textId="7105BF0A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tłoczenia</w:t>
            </w:r>
          </w:p>
        </w:tc>
        <w:tc>
          <w:tcPr>
            <w:tcW w:w="1776" w:type="dxa"/>
          </w:tcPr>
          <w:p w14:paraId="3AC24CF8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realizuje operacje związane </w:t>
            </w:r>
          </w:p>
          <w:p w14:paraId="6EBB73BF" w14:textId="5EB0ABF9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z tłoczeniem</w:t>
            </w:r>
          </w:p>
        </w:tc>
        <w:tc>
          <w:tcPr>
            <w:tcW w:w="2016" w:type="dxa"/>
          </w:tcPr>
          <w:p w14:paraId="315BB4C9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czyści </w:t>
            </w:r>
          </w:p>
          <w:p w14:paraId="400F0EB0" w14:textId="353E47F8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konserwuje maszyny </w:t>
            </w:r>
          </w:p>
          <w:p w14:paraId="44224033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35051E85" w14:textId="4B097033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tłoczenia</w:t>
            </w:r>
          </w:p>
          <w:p w14:paraId="2E459D35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diagnozuje nieprawidłowości działania maszyn</w:t>
            </w:r>
          </w:p>
          <w:p w14:paraId="62CB4184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 i urządzeń </w:t>
            </w:r>
          </w:p>
          <w:p w14:paraId="64727CE7" w14:textId="4CC954E9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tłoczenia</w:t>
            </w:r>
          </w:p>
          <w:p w14:paraId="02239707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koryguje ustawienia maszyn </w:t>
            </w:r>
          </w:p>
          <w:p w14:paraId="14DF58AD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urządzeń</w:t>
            </w:r>
          </w:p>
          <w:p w14:paraId="16B76763" w14:textId="2A658D02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 do tłoczenia</w:t>
            </w:r>
          </w:p>
          <w:p w14:paraId="28544CBE" w14:textId="291489B0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prowadzi bieżącą kontrolę </w:t>
            </w: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lastRenderedPageBreak/>
              <w:t>jakości operacji tłoczenia</w:t>
            </w:r>
          </w:p>
        </w:tc>
      </w:tr>
      <w:tr w:rsidR="00D3253E" w:rsidRPr="00C165C1" w14:paraId="751CBE17" w14:textId="77777777" w:rsidTr="00DB6992">
        <w:tc>
          <w:tcPr>
            <w:tcW w:w="2016" w:type="dxa"/>
          </w:tcPr>
          <w:p w14:paraId="5421252E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lastRenderedPageBreak/>
              <w:t xml:space="preserve">- omawia zasady obsługi maszyn </w:t>
            </w:r>
          </w:p>
          <w:p w14:paraId="705602B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527E6710" w14:textId="2A9D51C0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prasowania</w:t>
            </w:r>
          </w:p>
        </w:tc>
        <w:tc>
          <w:tcPr>
            <w:tcW w:w="1381" w:type="dxa"/>
          </w:tcPr>
          <w:p w14:paraId="45373526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przygotowuje maszyny </w:t>
            </w:r>
          </w:p>
          <w:p w14:paraId="57B87F35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urządzenia</w:t>
            </w:r>
          </w:p>
          <w:p w14:paraId="0034D3DF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prasowania</w:t>
            </w:r>
          </w:p>
          <w:p w14:paraId="5644B1C5" w14:textId="63D81928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14:paraId="35647F5C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obsługuje maszyny </w:t>
            </w:r>
          </w:p>
          <w:p w14:paraId="03D84020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2464AE0E" w14:textId="4808FD9A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 do prasowania</w:t>
            </w:r>
          </w:p>
        </w:tc>
        <w:tc>
          <w:tcPr>
            <w:tcW w:w="1776" w:type="dxa"/>
          </w:tcPr>
          <w:p w14:paraId="3CC0B893" w14:textId="7449F456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realizuje operacje związane </w:t>
            </w:r>
          </w:p>
          <w:p w14:paraId="4576209C" w14:textId="46E43B38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z prasowaniem</w:t>
            </w:r>
          </w:p>
        </w:tc>
        <w:tc>
          <w:tcPr>
            <w:tcW w:w="2016" w:type="dxa"/>
          </w:tcPr>
          <w:p w14:paraId="06DD4E18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czyści</w:t>
            </w:r>
          </w:p>
          <w:p w14:paraId="513EC541" w14:textId="5A0E5139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konserwuje maszyny</w:t>
            </w:r>
          </w:p>
          <w:p w14:paraId="4C31DC1A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urządzenia</w:t>
            </w:r>
          </w:p>
          <w:p w14:paraId="43ABEC2D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prasowania</w:t>
            </w:r>
          </w:p>
          <w:p w14:paraId="1F93BD58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diagnozuje nieprawidłowości działania maszyn</w:t>
            </w:r>
          </w:p>
          <w:p w14:paraId="1935D7E9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6EB547CF" w14:textId="6D6D67D9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prasowania</w:t>
            </w:r>
          </w:p>
          <w:p w14:paraId="5FCDCC20" w14:textId="526C45F8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prowadzi bieżącą kontrolę jakości prasowania</w:t>
            </w:r>
          </w:p>
        </w:tc>
      </w:tr>
      <w:tr w:rsidR="00D3253E" w:rsidRPr="00C165C1" w14:paraId="1F097A89" w14:textId="77777777" w:rsidTr="00DB6992">
        <w:tc>
          <w:tcPr>
            <w:tcW w:w="2016" w:type="dxa"/>
          </w:tcPr>
          <w:p w14:paraId="09AC995E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omawia zasady obsługi maszyn</w:t>
            </w:r>
          </w:p>
          <w:p w14:paraId="007E97E1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urządzeń</w:t>
            </w:r>
          </w:p>
          <w:p w14:paraId="367C3384" w14:textId="085002F0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pozostałych operacji wykończeniowych</w:t>
            </w:r>
          </w:p>
        </w:tc>
        <w:tc>
          <w:tcPr>
            <w:tcW w:w="1381" w:type="dxa"/>
          </w:tcPr>
          <w:p w14:paraId="4D2AFFF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przygotowuje do pracy </w:t>
            </w:r>
          </w:p>
          <w:p w14:paraId="570E9686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maszyny</w:t>
            </w:r>
          </w:p>
          <w:p w14:paraId="2863D85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i urządzenia</w:t>
            </w:r>
          </w:p>
          <w:p w14:paraId="55D12F4F" w14:textId="05CD66E8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pozostałych operacji wykończeniowych</w:t>
            </w:r>
          </w:p>
        </w:tc>
        <w:tc>
          <w:tcPr>
            <w:tcW w:w="2651" w:type="dxa"/>
          </w:tcPr>
          <w:p w14:paraId="2C5F3152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obsługuje maszyny </w:t>
            </w:r>
          </w:p>
          <w:p w14:paraId="0C0A5105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5510DA2A" w14:textId="2EB25F9A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pozostałych operacji wykończeniowych</w:t>
            </w:r>
          </w:p>
        </w:tc>
        <w:tc>
          <w:tcPr>
            <w:tcW w:w="1776" w:type="dxa"/>
          </w:tcPr>
          <w:p w14:paraId="028E6FC1" w14:textId="1B14106D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realizuje pozostałe operacje wykończeniowe</w:t>
            </w:r>
          </w:p>
        </w:tc>
        <w:tc>
          <w:tcPr>
            <w:tcW w:w="2016" w:type="dxa"/>
          </w:tcPr>
          <w:p w14:paraId="63512298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czyści </w:t>
            </w:r>
          </w:p>
          <w:p w14:paraId="01636CBA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konserwuje maszyny </w:t>
            </w:r>
          </w:p>
          <w:p w14:paraId="0FB1D950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urządzenia </w:t>
            </w:r>
          </w:p>
          <w:p w14:paraId="10B0BED3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pozostałych operacji wykończeniowych</w:t>
            </w:r>
          </w:p>
          <w:p w14:paraId="0A4A25AD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diagnozuje nieprawidłowości działania maszyn </w:t>
            </w:r>
          </w:p>
          <w:p w14:paraId="3653B79D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210644B9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pozostałych</w:t>
            </w:r>
          </w:p>
          <w:p w14:paraId="7B51BDD8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operacji wykończeniowych</w:t>
            </w:r>
          </w:p>
          <w:p w14:paraId="6780849A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- koryguje ustawienia maszyn</w:t>
            </w:r>
          </w:p>
          <w:p w14:paraId="2C86E133" w14:textId="77777777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i urządzeń </w:t>
            </w:r>
          </w:p>
          <w:p w14:paraId="30B4E010" w14:textId="28AA68E5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>do pozostałych operacji wykończeniowych</w:t>
            </w:r>
          </w:p>
          <w:p w14:paraId="2D61E135" w14:textId="16028A7D" w:rsidR="00D3253E" w:rsidRPr="00C165C1" w:rsidRDefault="00D3253E" w:rsidP="00DC2179">
            <w:pPr>
              <w:rPr>
                <w:rFonts w:ascii="Times New Roman" w:eastAsia="Yu Gothic Light" w:hAnsi="Times New Roman" w:cs="Times New Roman"/>
                <w:sz w:val="24"/>
                <w:szCs w:val="24"/>
              </w:rPr>
            </w:pPr>
            <w:r w:rsidRPr="00C165C1">
              <w:rPr>
                <w:rFonts w:ascii="Times New Roman" w:eastAsia="Yu Gothic Light" w:hAnsi="Times New Roman" w:cs="Times New Roman"/>
                <w:sz w:val="24"/>
                <w:szCs w:val="24"/>
              </w:rPr>
              <w:t xml:space="preserve">- prowadzi bieżącą kontrolę jakości pozostałych operacji wykończeniowych </w:t>
            </w:r>
          </w:p>
        </w:tc>
      </w:tr>
    </w:tbl>
    <w:p w14:paraId="1D512197" w14:textId="77777777" w:rsidR="00DC2179" w:rsidRPr="00C165C1" w:rsidRDefault="00DC2179" w:rsidP="00DC2179">
      <w:pPr>
        <w:rPr>
          <w:rFonts w:ascii="Times New Roman" w:eastAsia="Yu Gothic Light" w:hAnsi="Times New Roman" w:cs="Times New Roman"/>
          <w:sz w:val="24"/>
          <w:szCs w:val="24"/>
        </w:rPr>
      </w:pPr>
    </w:p>
    <w:sectPr w:rsidR="00DC2179" w:rsidRPr="00C16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58326" w14:textId="77777777" w:rsidR="00263D22" w:rsidRDefault="00263D22" w:rsidP="00C2464F">
      <w:pPr>
        <w:spacing w:after="0" w:line="240" w:lineRule="auto"/>
      </w:pPr>
      <w:r>
        <w:separator/>
      </w:r>
    </w:p>
  </w:endnote>
  <w:endnote w:type="continuationSeparator" w:id="0">
    <w:p w14:paraId="3E8B5374" w14:textId="77777777" w:rsidR="00263D22" w:rsidRDefault="00263D22" w:rsidP="00C24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00C83" w14:textId="77777777" w:rsidR="00263D22" w:rsidRDefault="00263D22" w:rsidP="00C2464F">
      <w:pPr>
        <w:spacing w:after="0" w:line="240" w:lineRule="auto"/>
      </w:pPr>
      <w:r>
        <w:separator/>
      </w:r>
    </w:p>
  </w:footnote>
  <w:footnote w:type="continuationSeparator" w:id="0">
    <w:p w14:paraId="18237542" w14:textId="77777777" w:rsidR="00263D22" w:rsidRDefault="00263D22" w:rsidP="00C24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E1E50"/>
    <w:multiLevelType w:val="hybridMultilevel"/>
    <w:tmpl w:val="4C4EC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168C3"/>
    <w:multiLevelType w:val="hybridMultilevel"/>
    <w:tmpl w:val="2D64C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F077B"/>
    <w:multiLevelType w:val="hybridMultilevel"/>
    <w:tmpl w:val="3C166364"/>
    <w:lvl w:ilvl="0" w:tplc="7AC8A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F4F95"/>
    <w:multiLevelType w:val="hybridMultilevel"/>
    <w:tmpl w:val="E556D400"/>
    <w:lvl w:ilvl="0" w:tplc="46AA4A9E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546151"/>
    <w:multiLevelType w:val="hybridMultilevel"/>
    <w:tmpl w:val="22C08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E556B"/>
    <w:multiLevelType w:val="hybridMultilevel"/>
    <w:tmpl w:val="0E461346"/>
    <w:lvl w:ilvl="0" w:tplc="18BADEE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D5E16"/>
    <w:multiLevelType w:val="hybridMultilevel"/>
    <w:tmpl w:val="DD6278A0"/>
    <w:lvl w:ilvl="0" w:tplc="C658CF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35AC9"/>
    <w:multiLevelType w:val="hybridMultilevel"/>
    <w:tmpl w:val="8C506BC4"/>
    <w:lvl w:ilvl="0" w:tplc="E0FCAD3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55C59"/>
    <w:multiLevelType w:val="hybridMultilevel"/>
    <w:tmpl w:val="C98A56E6"/>
    <w:lvl w:ilvl="0" w:tplc="B8B0B90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300190">
    <w:abstractNumId w:val="2"/>
  </w:num>
  <w:num w:numId="2" w16cid:durableId="1046102997">
    <w:abstractNumId w:val="1"/>
  </w:num>
  <w:num w:numId="3" w16cid:durableId="241574184">
    <w:abstractNumId w:val="0"/>
  </w:num>
  <w:num w:numId="4" w16cid:durableId="1154957683">
    <w:abstractNumId w:val="4"/>
  </w:num>
  <w:num w:numId="5" w16cid:durableId="1038969201">
    <w:abstractNumId w:val="6"/>
  </w:num>
  <w:num w:numId="6" w16cid:durableId="1951819782">
    <w:abstractNumId w:val="5"/>
  </w:num>
  <w:num w:numId="7" w16cid:durableId="799156090">
    <w:abstractNumId w:val="3"/>
  </w:num>
  <w:num w:numId="8" w16cid:durableId="1937326643">
    <w:abstractNumId w:val="8"/>
  </w:num>
  <w:num w:numId="9" w16cid:durableId="15803623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879"/>
    <w:rsid w:val="00014AED"/>
    <w:rsid w:val="00023DF6"/>
    <w:rsid w:val="000A1139"/>
    <w:rsid w:val="000A415F"/>
    <w:rsid w:val="000C2E1C"/>
    <w:rsid w:val="001036EA"/>
    <w:rsid w:val="00151F1E"/>
    <w:rsid w:val="001E014C"/>
    <w:rsid w:val="00232DCE"/>
    <w:rsid w:val="00263D22"/>
    <w:rsid w:val="00277C44"/>
    <w:rsid w:val="0028173F"/>
    <w:rsid w:val="00287092"/>
    <w:rsid w:val="002F5952"/>
    <w:rsid w:val="00302E4F"/>
    <w:rsid w:val="003264B7"/>
    <w:rsid w:val="00387A75"/>
    <w:rsid w:val="00397A69"/>
    <w:rsid w:val="003C4816"/>
    <w:rsid w:val="003E56DC"/>
    <w:rsid w:val="00421ED7"/>
    <w:rsid w:val="00467572"/>
    <w:rsid w:val="004F4AB1"/>
    <w:rsid w:val="00523167"/>
    <w:rsid w:val="00545879"/>
    <w:rsid w:val="00556A1D"/>
    <w:rsid w:val="005763D7"/>
    <w:rsid w:val="00587CE9"/>
    <w:rsid w:val="005D7778"/>
    <w:rsid w:val="0062750C"/>
    <w:rsid w:val="00642D29"/>
    <w:rsid w:val="006531AD"/>
    <w:rsid w:val="00684E76"/>
    <w:rsid w:val="00691DFB"/>
    <w:rsid w:val="00754C18"/>
    <w:rsid w:val="0076469F"/>
    <w:rsid w:val="007F7E8E"/>
    <w:rsid w:val="00804450"/>
    <w:rsid w:val="00866101"/>
    <w:rsid w:val="00897743"/>
    <w:rsid w:val="008F773D"/>
    <w:rsid w:val="00944713"/>
    <w:rsid w:val="009A74A1"/>
    <w:rsid w:val="00A23644"/>
    <w:rsid w:val="00AB581A"/>
    <w:rsid w:val="00AE2347"/>
    <w:rsid w:val="00AF6289"/>
    <w:rsid w:val="00C165C1"/>
    <w:rsid w:val="00C2464F"/>
    <w:rsid w:val="00C309CE"/>
    <w:rsid w:val="00C611D5"/>
    <w:rsid w:val="00CB39AC"/>
    <w:rsid w:val="00CC5419"/>
    <w:rsid w:val="00D3253E"/>
    <w:rsid w:val="00D57105"/>
    <w:rsid w:val="00D93DEF"/>
    <w:rsid w:val="00DB5484"/>
    <w:rsid w:val="00DB6992"/>
    <w:rsid w:val="00DC2179"/>
    <w:rsid w:val="00E12FF6"/>
    <w:rsid w:val="00E44DFC"/>
    <w:rsid w:val="00E55858"/>
    <w:rsid w:val="00E67CCC"/>
    <w:rsid w:val="00E91506"/>
    <w:rsid w:val="00EE1A6F"/>
    <w:rsid w:val="00EE3115"/>
    <w:rsid w:val="00EF13AF"/>
    <w:rsid w:val="00F27EBC"/>
    <w:rsid w:val="00FE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8BB8"/>
  <w15:chartTrackingRefBased/>
  <w15:docId w15:val="{AD785C62-F288-485F-96D3-F2B07577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4F"/>
    <w:rPr>
      <w:vertAlign w:val="superscript"/>
    </w:rPr>
  </w:style>
  <w:style w:type="table" w:styleId="Tabela-Siatka">
    <w:name w:val="Table Grid"/>
    <w:basedOn w:val="Standardowy"/>
    <w:uiPriority w:val="39"/>
    <w:rsid w:val="003E5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558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642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Woźny</dc:creator>
  <cp:keywords/>
  <dc:description/>
  <cp:lastModifiedBy>Woźny Agata</cp:lastModifiedBy>
  <cp:revision>17</cp:revision>
  <cp:lastPrinted>2024-05-27T17:50:00Z</cp:lastPrinted>
  <dcterms:created xsi:type="dcterms:W3CDTF">2024-10-21T17:51:00Z</dcterms:created>
  <dcterms:modified xsi:type="dcterms:W3CDTF">2024-10-29T21:52:00Z</dcterms:modified>
</cp:coreProperties>
</file>