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0B1A9" w14:textId="5C9BD3FD" w:rsidR="00DA66CF" w:rsidRPr="004867D7" w:rsidRDefault="00DA66CF" w:rsidP="00DA66CF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4867D7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</w:t>
      </w:r>
      <w:r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Planowanie kampanii reklamowej </w:t>
      </w:r>
      <w:r w:rsidRPr="004867D7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klasa </w:t>
      </w:r>
      <w:r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4</w:t>
      </w:r>
      <w:r w:rsidRPr="004867D7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DA66CF" w:rsidRPr="004867D7" w14:paraId="35E1A2F7" w14:textId="77777777" w:rsidTr="00370AD5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2A5C66D4" w14:textId="77777777" w:rsidR="00DA66CF" w:rsidRPr="004867D7" w:rsidRDefault="00DA66CF" w:rsidP="00370AD5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DA66CF" w:rsidRPr="004867D7" w14:paraId="26B05429" w14:textId="77777777" w:rsidTr="00370AD5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2C35B04E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22B95A42" w14:textId="77777777" w:rsidR="00DA66CF" w:rsidRPr="004867D7" w:rsidRDefault="00DA66CF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3BC8591D" w14:textId="77777777" w:rsidR="00DA66CF" w:rsidRPr="004867D7" w:rsidRDefault="00DA66CF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00F7DC9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3D59501A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2662C53F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3635C686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480DC4D7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534554DB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5D52CDA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7E26721F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23F501AE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094E31C7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17D8504D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608D4581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DA66CF" w:rsidRPr="004867D7" w14:paraId="79A1615A" w14:textId="77777777" w:rsidTr="00370AD5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55996AC1" w14:textId="77777777" w:rsidR="00DA66CF" w:rsidRPr="004867D7" w:rsidRDefault="00DA66CF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A66CF" w:rsidRPr="004867D7" w14:paraId="7CB13D62" w14:textId="77777777" w:rsidTr="00370AD5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581A9542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wyjaśnić podstawowe pojęcia z zakresu reklamy (np.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branding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, marka,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copy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, slogan, banner, billboard, layout, logo,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grp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ctr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atl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btl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, b2b, b2c),</w:t>
            </w:r>
          </w:p>
          <w:p w14:paraId="0EDCE3EB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wymienić cechy charakterystyczne wybranej usługi reklamowej,</w:t>
            </w:r>
          </w:p>
          <w:p w14:paraId="4B2057CE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wymienić działy w agencji reklamowej (np. obsługa klienta, strategia, kreacja, produkcja),</w:t>
            </w:r>
          </w:p>
          <w:p w14:paraId="32D564D6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wymienić cele biznesowe i marketingowe działań reklamowych,</w:t>
            </w:r>
          </w:p>
          <w:p w14:paraId="3F8A27E7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wymienić znaczenie narzędzi promocji,</w:t>
            </w:r>
          </w:p>
          <w:p w14:paraId="3229B1AB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wymienić typy działań promocyjnych (np. promocja cenowa, optymalizacja produktu, poprawa dystrybucji),</w:t>
            </w:r>
          </w:p>
          <w:p w14:paraId="0491C46B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wymienić elementy przekazu reklamowego (np. główny komunikat, korzyści produktowe, argumenty sprzedażowe, symbole),</w:t>
            </w:r>
          </w:p>
          <w:p w14:paraId="6728E16F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lastRenderedPageBreak/>
              <w:t>wymienić typy argumentów używanych w przekazie reklamowym (racjonalne i emocjonalne),</w:t>
            </w:r>
          </w:p>
          <w:p w14:paraId="265D51BE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72"/>
                <w:tab w:val="left" w:pos="537"/>
                <w:tab w:val="left" w:pos="717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wymienić cele komunikacji i sposoby ich realizacji poprzez reklamę,</w:t>
            </w:r>
          </w:p>
          <w:p w14:paraId="6515A782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wymieniać cele kampanii reklamowej.</w:t>
            </w:r>
          </w:p>
          <w:p w14:paraId="0AC81CFE" w14:textId="77777777" w:rsidR="00DA66CF" w:rsidRPr="00C74835" w:rsidRDefault="00DA66CF" w:rsidP="00DA66CF">
            <w:pPr>
              <w:spacing w:after="0" w:line="240" w:lineRule="auto"/>
              <w:ind w:left="426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</w:p>
          <w:p w14:paraId="7D522CCB" w14:textId="77777777" w:rsidR="00DA66CF" w:rsidRPr="0027640C" w:rsidRDefault="00DA66CF" w:rsidP="00370AD5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6498904B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lastRenderedPageBreak/>
              <w:t xml:space="preserve">omówić podstawowe pojęcia z zakresu reklamy (np.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branding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, marka,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copy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, slogan, banner, billboard, layout, logo,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grp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ctr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atl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btl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, b2b, b2c),</w:t>
            </w:r>
          </w:p>
          <w:p w14:paraId="4BE4898D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scharakteryzować cechy charakterystyczne wybranej usługi reklamowej,</w:t>
            </w:r>
          </w:p>
          <w:p w14:paraId="197DCD2D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jc w:val="both"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podać cechy charakterystyczne poszczególnych mediów (np. telewizja, kino,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internet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, prasa, event, mobile),</w:t>
            </w:r>
          </w:p>
          <w:p w14:paraId="0A3500DB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jc w:val="both"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wymienić formy reklamy charakterystyczne dla danego medium (np. audycja sponsorowana, fanpage, reklama radiowa, plansza reklamowa w audycji, lokowanie produktu, sygnał dźwiękowy marki (tzw.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jingiel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), banner na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fanpage’u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, reklama wideo online, audycja sponsorowana, lokowanie produktu),</w:t>
            </w:r>
          </w:p>
          <w:p w14:paraId="2E6E8C4E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opisać zadania realizowane w </w:t>
            </w: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lastRenderedPageBreak/>
              <w:t>poszczególnych działach w agencji reklamowej,</w:t>
            </w:r>
          </w:p>
          <w:p w14:paraId="62094F65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określić cele biznesowe i marketingowe działań reklamowych,</w:t>
            </w:r>
          </w:p>
          <w:p w14:paraId="1A37C556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wskazać funkcje reklamy w kreowaniu popytu na towary i usługi,</w:t>
            </w:r>
          </w:p>
          <w:p w14:paraId="689A4071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wyjaśnić znaczenie narzędzi promocji,</w:t>
            </w:r>
          </w:p>
          <w:p w14:paraId="00A724D8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rozróżnić typy działań promocyjnych (np. promocja cenowa, optymalizacja produktu, poprawa dystrybucji),</w:t>
            </w:r>
          </w:p>
          <w:p w14:paraId="273D1443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klasyfikować narzędzia promocji,</w:t>
            </w:r>
          </w:p>
          <w:p w14:paraId="6D3F251B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scharakteryzować elementy przekazu reklamowego (np. główny komunikat, korzyści produktowe, argumenty sprzedażowe, symbole),</w:t>
            </w:r>
          </w:p>
          <w:p w14:paraId="2A7F6F30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rozróżniać argumenty racjonalne i emocjonalne używane w przekazach reklamowym,</w:t>
            </w:r>
          </w:p>
          <w:p w14:paraId="75D955BB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wymienić zasady tworzenia przekazu reklamowego (np. określenie treści, struktury, kształtu przekazu),</w:t>
            </w:r>
          </w:p>
          <w:p w14:paraId="2DBAEA36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wymienić cechy przekazu reklamowego (np. atrakcyjność, sugestywność,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zapamiętywalność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, </w:t>
            </w: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lastRenderedPageBreak/>
              <w:t>oryginalność, adekwatność dla odbiorców, etyczność),</w:t>
            </w:r>
          </w:p>
          <w:p w14:paraId="76B7D615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wymienić etapy tworzenia przekazu reklamowego (np. strategia komunikacji, opracowanie idei przewodniej tzw. big idea, opracowanie konkretnej reklamy),</w:t>
            </w:r>
          </w:p>
          <w:p w14:paraId="059CD3E0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72"/>
                <w:tab w:val="left" w:pos="537"/>
                <w:tab w:val="left" w:pos="717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określić cele komunikacji i sposoby ich realizacji poprzez reklamę,</w:t>
            </w:r>
          </w:p>
          <w:p w14:paraId="6C78EFBF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definiować cele reklamowe wynikające ze strategii marki i z celów marketingowych,</w:t>
            </w:r>
          </w:p>
          <w:p w14:paraId="76925524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określać cele kampanii reklamowej,</w:t>
            </w:r>
          </w:p>
          <w:p w14:paraId="66D92F80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planować etapy kampanii reklamowej</w:t>
            </w:r>
          </w:p>
          <w:p w14:paraId="35003138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określać budżet kampanii reklamowej,</w:t>
            </w:r>
          </w:p>
          <w:p w14:paraId="636D0483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tworzyć plan mediów.</w:t>
            </w:r>
          </w:p>
          <w:p w14:paraId="4C533440" w14:textId="77777777" w:rsidR="00DA66CF" w:rsidRPr="0027640C" w:rsidRDefault="00DA66CF" w:rsidP="00DA66CF">
            <w:pPr>
              <w:spacing w:after="30" w:line="239" w:lineRule="auto"/>
            </w:pPr>
          </w:p>
        </w:tc>
        <w:tc>
          <w:tcPr>
            <w:tcW w:w="2949" w:type="dxa"/>
            <w:shd w:val="clear" w:color="auto" w:fill="auto"/>
          </w:tcPr>
          <w:p w14:paraId="10EDB275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jc w:val="both"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lastRenderedPageBreak/>
              <w:t>podać przykłady usług reklamowych (np. stworzenie strategii reklamowej, opracowanie koncepcji kreatywnej, zakup powierzchni reklamowej, napisanie tekstu do ulotki, stworzenie projektu graficznego),</w:t>
            </w:r>
          </w:p>
          <w:p w14:paraId="09E3F246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jc w:val="both"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zaplanować zadania realizowane w poszczególnych działach w agencji reklamowej,</w:t>
            </w:r>
          </w:p>
          <w:p w14:paraId="08D20AA6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jc w:val="both"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określić zadania reklamy w biznesie i marketingu,</w:t>
            </w:r>
          </w:p>
          <w:p w14:paraId="7CEF4403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określić cele biznesowe i marketingowe działań reklamowych dla konkretnych działań reklamowych,</w:t>
            </w:r>
          </w:p>
          <w:p w14:paraId="021132C3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opisać udział reklamy w budowaniu wyników makroekonomicznych,</w:t>
            </w:r>
          </w:p>
          <w:p w14:paraId="68D50621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tworzyć przekaz reklamowy wykorzystując argumenty racjonalne i emocjonalne używane w przekazach reklamowym,</w:t>
            </w:r>
          </w:p>
          <w:p w14:paraId="4F590F09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lastRenderedPageBreak/>
              <w:t>scharakteryzować zasady tworzenia przekazu reklamowego (np. określenie treści, struktury, kształtu przekazu),</w:t>
            </w:r>
          </w:p>
          <w:p w14:paraId="26A29E18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scharakteryzować cechy przekazu reklamowego (np. atrakcyjność, sugestywność,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zapamiętywalność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, oryginalność, adekwatność dla odbiorców, etyczność),</w:t>
            </w:r>
          </w:p>
          <w:p w14:paraId="4797BFAE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scharakteryzować etapy tworzenia przekazu reklamowego (np. strategia komunikacji, opracowanie idei przewodniej tzw. big idea, opracowanie konkretnej reklamy),</w:t>
            </w:r>
          </w:p>
          <w:p w14:paraId="23A1628F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72"/>
                <w:tab w:val="left" w:pos="537"/>
                <w:tab w:val="left" w:pos="717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określić sposoby mierzenia postępów w realizacji strategii,</w:t>
            </w:r>
          </w:p>
          <w:p w14:paraId="014ED475" w14:textId="77777777" w:rsidR="00DA66CF" w:rsidRPr="00C74835" w:rsidRDefault="00DA66CF" w:rsidP="00DA66CF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określać cele reklamowe wynikające ze strategii marki i z celów marketingowych,</w:t>
            </w:r>
          </w:p>
          <w:p w14:paraId="48392B13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jc w:val="both"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tworzyć strategie reklamowe na podstawie założonych celów,</w:t>
            </w:r>
          </w:p>
          <w:p w14:paraId="543655F0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tworzyć plan kampanii reklamowej,</w:t>
            </w:r>
          </w:p>
          <w:p w14:paraId="438BBBEB" w14:textId="77777777" w:rsidR="00DA66CF" w:rsidRPr="00C74835" w:rsidRDefault="00DA66CF" w:rsidP="00DA66CF">
            <w:pPr>
              <w:numPr>
                <w:ilvl w:val="0"/>
                <w:numId w:val="7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dokonać analizy potrzeb zleceniodawcy.</w:t>
            </w:r>
          </w:p>
          <w:p w14:paraId="3C15AC67" w14:textId="77777777" w:rsidR="00DA66CF" w:rsidRPr="0027640C" w:rsidRDefault="00DA66CF" w:rsidP="00DA66CF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52670F9F" w14:textId="77777777" w:rsidR="00DA66CF" w:rsidRPr="00C74835" w:rsidRDefault="00DA66CF" w:rsidP="00DA66CF">
            <w:pPr>
              <w:pStyle w:val="Akapitzlist"/>
              <w:numPr>
                <w:ilvl w:val="0"/>
                <w:numId w:val="8"/>
              </w:numPr>
              <w:ind w:left="426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4835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lastRenderedPageBreak/>
              <w:t>koordynować zadania realizowane w poszczególnych działach w agencji reklamowej,</w:t>
            </w:r>
          </w:p>
          <w:p w14:paraId="56CF2326" w14:textId="77777777" w:rsidR="00DA66CF" w:rsidRPr="00C74835" w:rsidRDefault="00DA66CF" w:rsidP="00DA66CF">
            <w:pPr>
              <w:numPr>
                <w:ilvl w:val="0"/>
                <w:numId w:val="8"/>
              </w:numPr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zanalizować potencjalne efekty biznesowe i marketingowe działań reklamowych,</w:t>
            </w:r>
          </w:p>
          <w:p w14:paraId="63844138" w14:textId="77777777" w:rsidR="00DA66CF" w:rsidRPr="00C74835" w:rsidRDefault="00DA66CF" w:rsidP="00DA66CF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określić perswazyjną funkcję przekazu reklamowego,</w:t>
            </w:r>
          </w:p>
          <w:p w14:paraId="63C6E812" w14:textId="77777777" w:rsidR="00DA66CF" w:rsidRPr="00C74835" w:rsidRDefault="00DA66CF" w:rsidP="00DA66CF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tworzyć przekaz reklamowy wykorzystując argumenty racjonalne i emocjonalne dla konkretnej kampanii reklamowej,</w:t>
            </w:r>
          </w:p>
          <w:p w14:paraId="60C1D580" w14:textId="77777777" w:rsidR="00DA66CF" w:rsidRPr="00C74835" w:rsidRDefault="00DA66CF" w:rsidP="00DA66CF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 określić znaczenie przekazu reklamowego w procesie zwiększania wartości marki,</w:t>
            </w:r>
          </w:p>
          <w:p w14:paraId="07287CF9" w14:textId="77777777" w:rsidR="00DA66CF" w:rsidRPr="00C74835" w:rsidRDefault="00DA66CF" w:rsidP="00DA66CF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Stosować zasady tworzenia przekazu reklamowego (np. określenie treści, struktury, kształtu przekazu),</w:t>
            </w:r>
          </w:p>
          <w:p w14:paraId="374F1E65" w14:textId="77777777" w:rsidR="00DA66CF" w:rsidRPr="00C74835" w:rsidRDefault="00DA66CF" w:rsidP="00DA66CF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 xml:space="preserve">Stosować cechy przekazu reklamowego (np. atrakcyjność, sugestywność, </w:t>
            </w:r>
            <w:proofErr w:type="spellStart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lastRenderedPageBreak/>
              <w:t>zapamiętywalność</w:t>
            </w:r>
            <w:proofErr w:type="spellEnd"/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, oryginalność, adekwatność dla odbiorców, etyczność),</w:t>
            </w:r>
          </w:p>
          <w:p w14:paraId="714DDC89" w14:textId="77777777" w:rsidR="00DA66CF" w:rsidRPr="00C74835" w:rsidRDefault="00DA66CF" w:rsidP="00DA66CF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57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Stosować etapy tworzenia przekazu reklamowego (np. strategia komunikacji, opracowanie idei przewodniej tzw. big idea, opracowanie konkretnej reklamy),</w:t>
            </w:r>
          </w:p>
          <w:p w14:paraId="5312576C" w14:textId="77777777" w:rsidR="00DA66CF" w:rsidRPr="00C74835" w:rsidRDefault="00DA66CF" w:rsidP="00DA66CF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72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Stosować specyfikę planowania strategicznego (np. długoterminowość, orientacja na cele, efektywność),</w:t>
            </w:r>
          </w:p>
          <w:p w14:paraId="01B0BA8E" w14:textId="77777777" w:rsidR="00DA66CF" w:rsidRPr="00C74835" w:rsidRDefault="00DA66CF" w:rsidP="00DA66CF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stosować sposoby mierzenia postępów w realizacji strategii,</w:t>
            </w:r>
          </w:p>
          <w:p w14:paraId="73F197C6" w14:textId="77777777" w:rsidR="00DA66CF" w:rsidRPr="00C74835" w:rsidRDefault="00DA66CF" w:rsidP="00DA66CF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optymalizować parametry kampanii medialnej (np. budżet, zasięg, częstotliwość kontaktu),</w:t>
            </w:r>
          </w:p>
          <w:p w14:paraId="16587DFF" w14:textId="77777777" w:rsidR="00DA66CF" w:rsidRPr="00C74835" w:rsidRDefault="00DA66CF" w:rsidP="00DA66CF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360"/>
              </w:tabs>
              <w:spacing w:after="0" w:line="240" w:lineRule="auto"/>
              <w:ind w:left="426" w:firstLine="0"/>
              <w:contextualSpacing/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C74835">
              <w:rPr>
                <w:rFonts w:eastAsia="Arial" w:cstheme="minorHAnsi"/>
                <w:color w:val="000000"/>
                <w:sz w:val="20"/>
                <w:szCs w:val="20"/>
              </w:rPr>
              <w:t>dokonać syntezy potrzeb zleceniodawcy.</w:t>
            </w:r>
          </w:p>
          <w:p w14:paraId="2D9C9CBF" w14:textId="77777777" w:rsidR="00DA66CF" w:rsidRPr="0027640C" w:rsidRDefault="00DA66CF" w:rsidP="00370AD5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1B6D283B" w14:textId="5FE17C6C" w:rsidR="00DA66CF" w:rsidRDefault="00DA66CF" w:rsidP="00DA66CF">
            <w:pPr>
              <w:pStyle w:val="Akapitzlist"/>
              <w:numPr>
                <w:ilvl w:val="0"/>
                <w:numId w:val="9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Organizuje pracę zespołu projektowego realizującego 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>kampanię reklamową</w:t>
            </w:r>
          </w:p>
          <w:p w14:paraId="095D0202" w14:textId="0BB0625A" w:rsidR="00DA66CF" w:rsidRPr="00463A0C" w:rsidRDefault="00DA66CF" w:rsidP="00DA66CF">
            <w:pPr>
              <w:pStyle w:val="Akapitzlist"/>
              <w:numPr>
                <w:ilvl w:val="0"/>
                <w:numId w:val="9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Ocenia </w:t>
            </w:r>
            <w:proofErr w:type="spellStart"/>
            <w:r>
              <w:rPr>
                <w:rFonts w:asciiTheme="majorHAnsi" w:eastAsia="Calibri" w:hAnsiTheme="majorHAnsi" w:cstheme="majorHAnsi"/>
                <w:sz w:val="20"/>
                <w:szCs w:val="20"/>
              </w:rPr>
              <w:t>realziację</w:t>
            </w:r>
            <w:proofErr w:type="spellEnd"/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poszczególnych elementów kampanii według opracowanych kryteriów </w:t>
            </w:r>
          </w:p>
          <w:p w14:paraId="22323F40" w14:textId="77777777" w:rsidR="00DA66CF" w:rsidRPr="0027640C" w:rsidRDefault="00DA66CF" w:rsidP="00DA66CF">
            <w:pPr>
              <w:pStyle w:val="Default"/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68CCF37" w14:textId="77777777" w:rsidR="00DA66CF" w:rsidRPr="004867D7" w:rsidRDefault="00DA66CF" w:rsidP="00DA66CF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52F63923" w14:textId="77777777" w:rsidR="00DA66CF" w:rsidRPr="004867D7" w:rsidRDefault="00DA66CF" w:rsidP="00DA66CF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4AFACA7B" w14:textId="77777777" w:rsidR="00DA66CF" w:rsidRPr="004867D7" w:rsidRDefault="00DA66CF" w:rsidP="00DA66CF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1236B790" w14:textId="77777777" w:rsidR="00DA66CF" w:rsidRDefault="00DA66CF" w:rsidP="00DA66CF"/>
    <w:p w14:paraId="671D9D02" w14:textId="77777777" w:rsidR="00453E95" w:rsidRDefault="00453E95"/>
    <w:sectPr w:rsidR="00453E95" w:rsidSect="00DA66C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70239"/>
    <w:multiLevelType w:val="hybridMultilevel"/>
    <w:tmpl w:val="D6CAADD4"/>
    <w:lvl w:ilvl="0" w:tplc="3E06F2AC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E8827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E6DBE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F4595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84F27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78865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48D64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CE336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E4035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FD5A8D"/>
    <w:multiLevelType w:val="hybridMultilevel"/>
    <w:tmpl w:val="1D3852E4"/>
    <w:lvl w:ilvl="0" w:tplc="64F217E8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A00054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94740C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1628CC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A08C4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5CBCF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7E5A5E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EE1564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B4B7AC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916285"/>
    <w:multiLevelType w:val="hybridMultilevel"/>
    <w:tmpl w:val="AC8C1F54"/>
    <w:lvl w:ilvl="0" w:tplc="3F1C9DAA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80A068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5EF1EE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298B6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3E442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4CCC8C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BA277C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42EB7C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1293FA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36654F"/>
    <w:multiLevelType w:val="hybridMultilevel"/>
    <w:tmpl w:val="ACC225E0"/>
    <w:lvl w:ilvl="0" w:tplc="774E5398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9608D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EA1F52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ECB7E6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EA1A4C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E4A94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1615E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9AD1CC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D06686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A8D56AA"/>
    <w:multiLevelType w:val="multilevel"/>
    <w:tmpl w:val="F550B4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B5225"/>
    <w:multiLevelType w:val="hybridMultilevel"/>
    <w:tmpl w:val="25DE3D06"/>
    <w:lvl w:ilvl="0" w:tplc="8CEA8A74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1AFAD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8A824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B672C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24D02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9ADD5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A06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C6BDA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2AFD7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1E3ACF"/>
    <w:multiLevelType w:val="hybridMultilevel"/>
    <w:tmpl w:val="E3F4A5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9E7DDE"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152EBA"/>
    <w:multiLevelType w:val="hybridMultilevel"/>
    <w:tmpl w:val="7D84ADA6"/>
    <w:lvl w:ilvl="0" w:tplc="5AA253EE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EAB1F4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9A8522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B24A2C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6E41F2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42B74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D2577E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B0B728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36C900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291005">
    <w:abstractNumId w:val="1"/>
  </w:num>
  <w:num w:numId="2" w16cid:durableId="1127239969">
    <w:abstractNumId w:val="6"/>
  </w:num>
  <w:num w:numId="3" w16cid:durableId="1938562722">
    <w:abstractNumId w:val="8"/>
  </w:num>
  <w:num w:numId="4" w16cid:durableId="348457311">
    <w:abstractNumId w:val="4"/>
  </w:num>
  <w:num w:numId="5" w16cid:durableId="361051414">
    <w:abstractNumId w:val="2"/>
  </w:num>
  <w:num w:numId="6" w16cid:durableId="2038237006">
    <w:abstractNumId w:val="0"/>
  </w:num>
  <w:num w:numId="7" w16cid:durableId="493686206">
    <w:abstractNumId w:val="5"/>
  </w:num>
  <w:num w:numId="8" w16cid:durableId="488981919">
    <w:abstractNumId w:val="3"/>
  </w:num>
  <w:num w:numId="9" w16cid:durableId="21457319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6CF"/>
    <w:rsid w:val="00453E95"/>
    <w:rsid w:val="00862184"/>
    <w:rsid w:val="00DA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4C59"/>
  <w15:chartTrackingRefBased/>
  <w15:docId w15:val="{C5E5EF3B-01D8-475B-B4CA-79576FAC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6C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DA66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DA66C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DA66C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4786</Characters>
  <Application>Microsoft Office Word</Application>
  <DocSecurity>0</DocSecurity>
  <Lines>39</Lines>
  <Paragraphs>11</Paragraphs>
  <ScaleCrop>false</ScaleCrop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2024-11-04T07:24:00Z</dcterms:created>
  <dcterms:modified xsi:type="dcterms:W3CDTF">2024-11-04T07:28:00Z</dcterms:modified>
</cp:coreProperties>
</file>